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A4530" w14:textId="77777777" w:rsidR="005C2BF4" w:rsidRDefault="005C2BF4">
      <w:pPr>
        <w:pStyle w:val="BodyText"/>
        <w:rPr>
          <w:sz w:val="20"/>
        </w:rPr>
      </w:pPr>
    </w:p>
    <w:p w14:paraId="599D1203" w14:textId="77777777" w:rsidR="005C2BF4" w:rsidRDefault="005C2BF4">
      <w:pPr>
        <w:pStyle w:val="BodyText"/>
        <w:rPr>
          <w:sz w:val="20"/>
        </w:rPr>
      </w:pPr>
    </w:p>
    <w:p w14:paraId="79C8D32E" w14:textId="77777777" w:rsidR="005C2BF4" w:rsidRDefault="005C2BF4">
      <w:pPr>
        <w:pStyle w:val="BodyText"/>
        <w:rPr>
          <w:sz w:val="20"/>
        </w:rPr>
      </w:pPr>
    </w:p>
    <w:p w14:paraId="285A809A" w14:textId="77777777" w:rsidR="005C2BF4" w:rsidRDefault="005C2BF4">
      <w:pPr>
        <w:pStyle w:val="BodyText"/>
        <w:rPr>
          <w:sz w:val="20"/>
        </w:rPr>
      </w:pPr>
    </w:p>
    <w:p w14:paraId="33045535" w14:textId="77777777" w:rsidR="005C2BF4" w:rsidRDefault="005C2BF4">
      <w:pPr>
        <w:pStyle w:val="BodyText"/>
        <w:rPr>
          <w:sz w:val="20"/>
        </w:rPr>
      </w:pPr>
    </w:p>
    <w:p w14:paraId="4845B41C" w14:textId="77777777" w:rsidR="005C2BF4" w:rsidRDefault="005C2BF4">
      <w:pPr>
        <w:pStyle w:val="BodyText"/>
        <w:rPr>
          <w:sz w:val="20"/>
        </w:rPr>
      </w:pPr>
    </w:p>
    <w:p w14:paraId="351B788E" w14:textId="77777777" w:rsidR="005C2BF4" w:rsidRDefault="005C2BF4">
      <w:pPr>
        <w:pStyle w:val="BodyText"/>
        <w:rPr>
          <w:sz w:val="20"/>
        </w:rPr>
      </w:pPr>
    </w:p>
    <w:p w14:paraId="79ECA604" w14:textId="77777777" w:rsidR="005C2BF4" w:rsidRDefault="005C2BF4">
      <w:pPr>
        <w:pStyle w:val="BodyText"/>
        <w:rPr>
          <w:sz w:val="20"/>
        </w:rPr>
      </w:pPr>
    </w:p>
    <w:p w14:paraId="06A9DDC5" w14:textId="77777777" w:rsidR="005C2BF4" w:rsidRDefault="005C2BF4">
      <w:pPr>
        <w:pStyle w:val="BodyText"/>
        <w:rPr>
          <w:sz w:val="20"/>
        </w:rPr>
      </w:pPr>
    </w:p>
    <w:p w14:paraId="3DAD7AD9" w14:textId="77777777" w:rsidR="005C2BF4" w:rsidRDefault="005C2BF4">
      <w:pPr>
        <w:pStyle w:val="BodyText"/>
        <w:spacing w:before="5"/>
        <w:rPr>
          <w:sz w:val="24"/>
        </w:rPr>
      </w:pPr>
    </w:p>
    <w:p w14:paraId="434EBE15" w14:textId="77777777" w:rsidR="005C2BF4" w:rsidRDefault="0018021F">
      <w:pPr>
        <w:spacing w:before="77"/>
        <w:ind w:left="1118" w:right="958"/>
        <w:jc w:val="center"/>
        <w:rPr>
          <w:rFonts w:ascii="Arial"/>
          <w:b/>
          <w:sz w:val="72"/>
        </w:rPr>
      </w:pPr>
      <w:r>
        <w:rPr>
          <w:rFonts w:ascii="Arial"/>
          <w:b/>
          <w:sz w:val="72"/>
        </w:rPr>
        <w:t>HUMAN SUBJECTS:</w:t>
      </w:r>
    </w:p>
    <w:p w14:paraId="3EDF1102" w14:textId="77777777" w:rsidR="005C2BF4" w:rsidRDefault="0018021F">
      <w:pPr>
        <w:spacing w:before="2"/>
        <w:ind w:left="1118" w:right="959"/>
        <w:jc w:val="center"/>
        <w:rPr>
          <w:rFonts w:ascii="Arial"/>
          <w:b/>
          <w:sz w:val="48"/>
        </w:rPr>
      </w:pPr>
      <w:r>
        <w:rPr>
          <w:rFonts w:ascii="Arial"/>
          <w:b/>
          <w:sz w:val="48"/>
        </w:rPr>
        <w:t>A Manual &amp; Guide for Investigators</w:t>
      </w:r>
    </w:p>
    <w:p w14:paraId="0E9C4A5A" w14:textId="77777777" w:rsidR="005C2BF4" w:rsidRDefault="005C2BF4">
      <w:pPr>
        <w:pStyle w:val="BodyText"/>
        <w:rPr>
          <w:rFonts w:ascii="Arial"/>
          <w:b/>
          <w:sz w:val="20"/>
        </w:rPr>
      </w:pPr>
    </w:p>
    <w:p w14:paraId="1CDD2342" w14:textId="77777777" w:rsidR="005C2BF4" w:rsidRDefault="005C2BF4">
      <w:pPr>
        <w:pStyle w:val="BodyText"/>
        <w:rPr>
          <w:rFonts w:ascii="Arial"/>
          <w:b/>
          <w:sz w:val="20"/>
        </w:rPr>
      </w:pPr>
    </w:p>
    <w:p w14:paraId="6A9E562B" w14:textId="77777777" w:rsidR="005C2BF4" w:rsidRDefault="005C2BF4">
      <w:pPr>
        <w:pStyle w:val="BodyText"/>
        <w:rPr>
          <w:rFonts w:ascii="Arial"/>
          <w:b/>
          <w:sz w:val="20"/>
        </w:rPr>
      </w:pPr>
    </w:p>
    <w:p w14:paraId="575C9C7E" w14:textId="77777777" w:rsidR="005C2BF4" w:rsidRDefault="005C2BF4">
      <w:pPr>
        <w:pStyle w:val="BodyText"/>
        <w:spacing w:before="2"/>
        <w:rPr>
          <w:rFonts w:ascii="Arial"/>
          <w:b/>
          <w:sz w:val="27"/>
        </w:rPr>
      </w:pPr>
    </w:p>
    <w:p w14:paraId="16EC64B1" w14:textId="77777777" w:rsidR="005C2BF4" w:rsidRDefault="0018021F">
      <w:pPr>
        <w:spacing w:before="116" w:line="301" w:lineRule="exact"/>
        <w:ind w:left="1384"/>
        <w:rPr>
          <w:sz w:val="28"/>
        </w:rPr>
      </w:pPr>
      <w:r>
        <w:rPr>
          <w:color w:val="7F0000"/>
          <w:sz w:val="28"/>
        </w:rPr>
        <w:t>EFFECTIVE FEBRUARY 1, 2017</w:t>
      </w:r>
    </w:p>
    <w:p w14:paraId="05DFA8C1" w14:textId="77777777" w:rsidR="005C2BF4" w:rsidRDefault="0018021F">
      <w:pPr>
        <w:spacing w:line="280" w:lineRule="exact"/>
        <w:ind w:left="1384"/>
        <w:rPr>
          <w:sz w:val="28"/>
        </w:rPr>
      </w:pPr>
      <w:r>
        <w:rPr>
          <w:color w:val="7F0000"/>
          <w:w w:val="106"/>
          <w:sz w:val="28"/>
        </w:rPr>
        <w:t>-</w:t>
      </w:r>
    </w:p>
    <w:p w14:paraId="7059AE68" w14:textId="77777777" w:rsidR="005C2BF4" w:rsidRDefault="0018021F">
      <w:pPr>
        <w:spacing w:before="13" w:line="208" w:lineRule="auto"/>
        <w:ind w:left="1384" w:right="1024"/>
        <w:rPr>
          <w:sz w:val="28"/>
        </w:rPr>
      </w:pPr>
      <w:r>
        <w:rPr>
          <w:color w:val="7F0000"/>
          <w:sz w:val="28"/>
        </w:rPr>
        <w:t>This Guide is a reference for the requirements of working with Human Subjects.</w:t>
      </w:r>
    </w:p>
    <w:p w14:paraId="3B84B1C2" w14:textId="77777777" w:rsidR="005C2BF4" w:rsidRDefault="0018021F">
      <w:pPr>
        <w:spacing w:line="267" w:lineRule="exact"/>
        <w:ind w:left="1384"/>
        <w:rPr>
          <w:sz w:val="28"/>
        </w:rPr>
      </w:pPr>
      <w:r>
        <w:rPr>
          <w:color w:val="7F0000"/>
          <w:w w:val="106"/>
          <w:sz w:val="28"/>
        </w:rPr>
        <w:t>-</w:t>
      </w:r>
    </w:p>
    <w:p w14:paraId="6CA4418E" w14:textId="77777777" w:rsidR="005C2BF4" w:rsidRDefault="0018021F">
      <w:pPr>
        <w:spacing w:line="280" w:lineRule="exact"/>
        <w:ind w:left="1384"/>
        <w:rPr>
          <w:sz w:val="28"/>
        </w:rPr>
      </w:pPr>
      <w:r>
        <w:rPr>
          <w:color w:val="7F0000"/>
          <w:sz w:val="28"/>
        </w:rPr>
        <w:t>It is not source for forms.</w:t>
      </w:r>
    </w:p>
    <w:p w14:paraId="7473DBDE" w14:textId="77777777" w:rsidR="005C2BF4" w:rsidRDefault="0018021F">
      <w:pPr>
        <w:spacing w:line="280" w:lineRule="exact"/>
        <w:ind w:left="1384"/>
        <w:rPr>
          <w:sz w:val="28"/>
        </w:rPr>
      </w:pPr>
      <w:r>
        <w:rPr>
          <w:color w:val="7F0000"/>
          <w:w w:val="106"/>
          <w:sz w:val="28"/>
        </w:rPr>
        <w:t>-</w:t>
      </w:r>
    </w:p>
    <w:p w14:paraId="1BC6DA72" w14:textId="77777777" w:rsidR="005C2BF4" w:rsidRDefault="0018021F">
      <w:pPr>
        <w:spacing w:line="280" w:lineRule="exact"/>
        <w:ind w:left="1384"/>
        <w:rPr>
          <w:sz w:val="28"/>
        </w:rPr>
      </w:pPr>
      <w:r>
        <w:rPr>
          <w:color w:val="7F0000"/>
          <w:sz w:val="28"/>
        </w:rPr>
        <w:t>The Cayuse IRB module must be used for the</w:t>
      </w:r>
    </w:p>
    <w:p w14:paraId="36B71890" w14:textId="77777777" w:rsidR="005C2BF4" w:rsidRDefault="0018021F">
      <w:pPr>
        <w:spacing w:before="13" w:line="208" w:lineRule="auto"/>
        <w:ind w:left="1384" w:right="1024"/>
        <w:rPr>
          <w:sz w:val="28"/>
        </w:rPr>
      </w:pPr>
      <w:r>
        <w:rPr>
          <w:color w:val="7F0000"/>
          <w:sz w:val="28"/>
        </w:rPr>
        <w:t>completion of all portions of a Human Subjects protocol and consents.</w:t>
      </w:r>
    </w:p>
    <w:p w14:paraId="29361B4A" w14:textId="77777777" w:rsidR="005C2BF4" w:rsidRDefault="005C2BF4">
      <w:pPr>
        <w:pStyle w:val="BodyText"/>
        <w:rPr>
          <w:sz w:val="20"/>
        </w:rPr>
      </w:pPr>
    </w:p>
    <w:p w14:paraId="1BC1AA98" w14:textId="77777777" w:rsidR="005C2BF4" w:rsidRDefault="005C2BF4">
      <w:pPr>
        <w:pStyle w:val="BodyText"/>
        <w:rPr>
          <w:sz w:val="20"/>
        </w:rPr>
      </w:pPr>
    </w:p>
    <w:p w14:paraId="6FBA5259" w14:textId="77777777" w:rsidR="005C2BF4" w:rsidRDefault="005C2BF4">
      <w:pPr>
        <w:pStyle w:val="BodyText"/>
        <w:rPr>
          <w:sz w:val="20"/>
        </w:rPr>
      </w:pPr>
    </w:p>
    <w:p w14:paraId="59F604F6" w14:textId="77777777" w:rsidR="005C2BF4" w:rsidRDefault="005C2BF4">
      <w:pPr>
        <w:pStyle w:val="BodyText"/>
        <w:rPr>
          <w:sz w:val="20"/>
        </w:rPr>
      </w:pPr>
    </w:p>
    <w:p w14:paraId="4E29291C" w14:textId="77777777" w:rsidR="005C2BF4" w:rsidRDefault="005C2BF4">
      <w:pPr>
        <w:pStyle w:val="BodyText"/>
        <w:rPr>
          <w:sz w:val="20"/>
        </w:rPr>
      </w:pPr>
    </w:p>
    <w:p w14:paraId="1C1AE58D" w14:textId="77777777" w:rsidR="005C2BF4" w:rsidRDefault="005C2BF4">
      <w:pPr>
        <w:pStyle w:val="BodyText"/>
        <w:rPr>
          <w:sz w:val="20"/>
        </w:rPr>
      </w:pPr>
    </w:p>
    <w:p w14:paraId="4EE5058C" w14:textId="77777777" w:rsidR="005C2BF4" w:rsidRDefault="005C2BF4">
      <w:pPr>
        <w:pStyle w:val="BodyText"/>
        <w:rPr>
          <w:sz w:val="20"/>
        </w:rPr>
      </w:pPr>
    </w:p>
    <w:p w14:paraId="4312B5F5" w14:textId="77777777" w:rsidR="005C2BF4" w:rsidRDefault="005C2BF4">
      <w:pPr>
        <w:pStyle w:val="BodyText"/>
        <w:rPr>
          <w:sz w:val="20"/>
        </w:rPr>
      </w:pPr>
    </w:p>
    <w:p w14:paraId="3FDB59A3" w14:textId="77777777" w:rsidR="005C2BF4" w:rsidRDefault="005C2BF4">
      <w:pPr>
        <w:pStyle w:val="BodyText"/>
        <w:rPr>
          <w:sz w:val="20"/>
        </w:rPr>
      </w:pPr>
    </w:p>
    <w:p w14:paraId="5D0A8FB0" w14:textId="77777777" w:rsidR="005C2BF4" w:rsidRDefault="005C2BF4">
      <w:pPr>
        <w:pStyle w:val="BodyText"/>
        <w:rPr>
          <w:sz w:val="20"/>
        </w:rPr>
      </w:pPr>
    </w:p>
    <w:p w14:paraId="79374C18" w14:textId="77777777" w:rsidR="005C2BF4" w:rsidRDefault="005C2BF4">
      <w:pPr>
        <w:pStyle w:val="BodyText"/>
        <w:rPr>
          <w:sz w:val="20"/>
        </w:rPr>
      </w:pPr>
    </w:p>
    <w:p w14:paraId="596F29E8" w14:textId="77777777" w:rsidR="005C2BF4" w:rsidRDefault="005C2BF4">
      <w:pPr>
        <w:pStyle w:val="BodyText"/>
        <w:rPr>
          <w:sz w:val="20"/>
        </w:rPr>
      </w:pPr>
    </w:p>
    <w:p w14:paraId="18A7866B" w14:textId="77777777" w:rsidR="005C2BF4" w:rsidRDefault="0018021F">
      <w:pPr>
        <w:pStyle w:val="Heading1"/>
        <w:spacing w:before="244" w:line="249" w:lineRule="auto"/>
        <w:ind w:left="3061" w:right="2902" w:firstLine="0"/>
        <w:jc w:val="center"/>
      </w:pPr>
      <w:r>
        <w:t>Idaho State University Human Subjects Committee</w:t>
      </w:r>
    </w:p>
    <w:p w14:paraId="6DDC883E" w14:textId="15ED1424" w:rsidR="005C2BF4" w:rsidRPr="00867120" w:rsidRDefault="0018021F" w:rsidP="00867120">
      <w:pPr>
        <w:spacing w:line="233" w:lineRule="exact"/>
        <w:ind w:left="1118" w:right="958"/>
        <w:jc w:val="center"/>
        <w:rPr>
          <w:b/>
          <w:sz w:val="21"/>
        </w:rPr>
        <w:sectPr w:rsidR="005C2BF4" w:rsidRPr="00867120">
          <w:type w:val="continuous"/>
          <w:pgSz w:w="12240" w:h="15840"/>
          <w:pgMar w:top="1500" w:right="1140" w:bottom="280" w:left="980" w:header="720" w:footer="720" w:gutter="0"/>
          <w:cols w:space="720"/>
        </w:sectPr>
      </w:pPr>
      <w:r>
        <w:rPr>
          <w:b/>
          <w:w w:val="105"/>
          <w:sz w:val="21"/>
        </w:rPr>
        <w:t xml:space="preserve">Revised: </w:t>
      </w:r>
      <w:r w:rsidR="00BD7BCB">
        <w:rPr>
          <w:b/>
          <w:w w:val="105"/>
          <w:sz w:val="21"/>
        </w:rPr>
        <w:t>January</w:t>
      </w:r>
      <w:r>
        <w:rPr>
          <w:b/>
          <w:w w:val="105"/>
          <w:sz w:val="21"/>
        </w:rPr>
        <w:t xml:space="preserve"> 20</w:t>
      </w:r>
      <w:r w:rsidR="00867120">
        <w:rPr>
          <w:b/>
          <w:w w:val="105"/>
          <w:sz w:val="21"/>
        </w:rPr>
        <w:t>2</w:t>
      </w:r>
      <w:r w:rsidR="00BD7BCB">
        <w:rPr>
          <w:b/>
          <w:w w:val="105"/>
          <w:sz w:val="21"/>
        </w:rPr>
        <w:t>5</w:t>
      </w:r>
    </w:p>
    <w:p w14:paraId="40639667" w14:textId="77777777" w:rsidR="005C2BF4" w:rsidRDefault="005C2BF4">
      <w:pPr>
        <w:pStyle w:val="BodyText"/>
        <w:rPr>
          <w:b/>
          <w:sz w:val="20"/>
        </w:rPr>
      </w:pPr>
    </w:p>
    <w:p w14:paraId="478DCC34" w14:textId="77777777" w:rsidR="005C2BF4" w:rsidRDefault="005C2BF4">
      <w:pPr>
        <w:pStyle w:val="BodyText"/>
        <w:rPr>
          <w:b/>
          <w:sz w:val="20"/>
        </w:rPr>
      </w:pPr>
    </w:p>
    <w:p w14:paraId="25DFB81D" w14:textId="77777777" w:rsidR="005C2BF4" w:rsidRDefault="005C2BF4">
      <w:pPr>
        <w:pStyle w:val="BodyText"/>
        <w:rPr>
          <w:b/>
          <w:sz w:val="20"/>
        </w:rPr>
      </w:pPr>
    </w:p>
    <w:p w14:paraId="12A7067B" w14:textId="77777777" w:rsidR="005C2BF4" w:rsidRDefault="005C2BF4">
      <w:pPr>
        <w:pStyle w:val="BodyText"/>
        <w:rPr>
          <w:b/>
          <w:sz w:val="20"/>
        </w:rPr>
      </w:pPr>
    </w:p>
    <w:p w14:paraId="2CB05D46" w14:textId="77777777" w:rsidR="005C2BF4" w:rsidRDefault="005C2BF4">
      <w:pPr>
        <w:pStyle w:val="BodyText"/>
        <w:rPr>
          <w:b/>
          <w:sz w:val="20"/>
        </w:rPr>
      </w:pPr>
    </w:p>
    <w:p w14:paraId="04F70FF0" w14:textId="77777777" w:rsidR="005C2BF4" w:rsidRDefault="005C2BF4">
      <w:pPr>
        <w:pStyle w:val="BodyText"/>
        <w:rPr>
          <w:b/>
          <w:sz w:val="20"/>
        </w:rPr>
      </w:pPr>
    </w:p>
    <w:p w14:paraId="152B24EF" w14:textId="77777777" w:rsidR="005C2BF4" w:rsidRDefault="005C2BF4">
      <w:pPr>
        <w:pStyle w:val="BodyText"/>
        <w:rPr>
          <w:b/>
          <w:sz w:val="20"/>
        </w:rPr>
      </w:pPr>
    </w:p>
    <w:p w14:paraId="3334A7E3" w14:textId="77777777" w:rsidR="005C2BF4" w:rsidRDefault="005C2BF4">
      <w:pPr>
        <w:pStyle w:val="BodyText"/>
        <w:spacing w:before="8"/>
        <w:rPr>
          <w:b/>
          <w:sz w:val="27"/>
        </w:rPr>
      </w:pPr>
    </w:p>
    <w:p w14:paraId="061978C0" w14:textId="77777777" w:rsidR="005C2BF4" w:rsidRDefault="0018021F">
      <w:pPr>
        <w:pStyle w:val="Heading1"/>
        <w:ind w:right="959" w:firstLine="0"/>
        <w:jc w:val="center"/>
      </w:pPr>
      <w:r>
        <w:t>Introduction</w:t>
      </w:r>
    </w:p>
    <w:p w14:paraId="1A3A0397" w14:textId="77777777" w:rsidR="005C2BF4" w:rsidRDefault="005C2BF4">
      <w:pPr>
        <w:pStyle w:val="BodyText"/>
        <w:spacing w:before="10"/>
        <w:rPr>
          <w:rFonts w:ascii="Arial"/>
          <w:b/>
          <w:sz w:val="44"/>
        </w:rPr>
      </w:pPr>
    </w:p>
    <w:p w14:paraId="3EA88748" w14:textId="77777777" w:rsidR="005C2BF4" w:rsidRDefault="0018021F">
      <w:pPr>
        <w:pStyle w:val="BodyText"/>
        <w:spacing w:line="249" w:lineRule="auto"/>
        <w:ind w:left="460"/>
      </w:pPr>
      <w:r>
        <w:rPr>
          <w:w w:val="105"/>
        </w:rPr>
        <w:t>This Manual is a guide for Idaho State University (ISU) investigators planning to use human subjects in research. The Manual is provided to you by the ISU Human Subjects Committee (HSC). The HSC is also referred to as an Institutional Review Board, or “IRB,” the generic name for such oversight groups.</w:t>
      </w:r>
    </w:p>
    <w:p w14:paraId="625A9D4F" w14:textId="77777777" w:rsidR="005C2BF4" w:rsidRDefault="005C2BF4">
      <w:pPr>
        <w:pStyle w:val="BodyText"/>
        <w:spacing w:before="6"/>
        <w:rPr>
          <w:sz w:val="22"/>
        </w:rPr>
      </w:pPr>
    </w:p>
    <w:p w14:paraId="4951DCD4" w14:textId="6E1ECF1D" w:rsidR="005C2BF4" w:rsidRDefault="0018021F">
      <w:pPr>
        <w:pStyle w:val="BodyText"/>
        <w:spacing w:line="252" w:lineRule="auto"/>
        <w:ind w:left="460" w:right="280"/>
      </w:pPr>
      <w:r>
        <w:rPr>
          <w:w w:val="105"/>
        </w:rPr>
        <w:t xml:space="preserve">This edition is designed to complement mandatory on-line training for researchers using Human Subjects. You may get the most benefit if you take the training before reading this Manual: the training will cover many terms and concepts in greater depth than this document. ISU uses the Collaborative Institutional Training Initiative, better known as </w:t>
      </w:r>
      <w:hyperlink r:id="rId7" w:history="1">
        <w:r w:rsidRPr="00136413">
          <w:rPr>
            <w:rStyle w:val="Hyperlink"/>
            <w:w w:val="105"/>
          </w:rPr>
          <w:t>CITI</w:t>
        </w:r>
      </w:hyperlink>
      <w:r w:rsidRPr="00136413">
        <w:rPr>
          <w:w w:val="105"/>
        </w:rPr>
        <w:t>,</w:t>
      </w:r>
      <w:r>
        <w:rPr>
          <w:w w:val="105"/>
        </w:rPr>
        <w:t xml:space="preserve"> for this on-line instruction. Further discussion of CITI is in the Manual’s first chapter.</w:t>
      </w:r>
    </w:p>
    <w:p w14:paraId="649197E4" w14:textId="77777777" w:rsidR="005C2BF4" w:rsidRDefault="005C2BF4">
      <w:pPr>
        <w:pStyle w:val="BodyText"/>
        <w:spacing w:before="8"/>
      </w:pPr>
    </w:p>
    <w:p w14:paraId="407CEEBA" w14:textId="77777777" w:rsidR="005C2BF4" w:rsidRDefault="0018021F">
      <w:pPr>
        <w:pStyle w:val="BodyText"/>
        <w:spacing w:line="252" w:lineRule="auto"/>
        <w:ind w:left="460" w:right="280"/>
      </w:pPr>
      <w:r>
        <w:rPr>
          <w:w w:val="105"/>
        </w:rPr>
        <w:t xml:space="preserve">This Manual addresses a variety of concerns, from federal rules and regulations, to less codified topics, such as ethics. The HSC always appreciates feedback from the people we serve: if you feel sections of the Manual are either too complicated or insufficient in coverage, please </w:t>
      </w:r>
      <w:hyperlink r:id="rId8" w:history="1">
        <w:r w:rsidRPr="00136413">
          <w:rPr>
            <w:rStyle w:val="Hyperlink"/>
            <w:w w:val="105"/>
          </w:rPr>
          <w:t>contact</w:t>
        </w:r>
      </w:hyperlink>
      <w:r>
        <w:rPr>
          <w:color w:val="0000FF"/>
          <w:w w:val="105"/>
        </w:rPr>
        <w:t xml:space="preserve"> </w:t>
      </w:r>
      <w:r>
        <w:rPr>
          <w:w w:val="105"/>
        </w:rPr>
        <w:t>us with your suggestions.</w:t>
      </w:r>
    </w:p>
    <w:p w14:paraId="13DF3ACD" w14:textId="77777777" w:rsidR="005C2BF4" w:rsidRDefault="005C2BF4">
      <w:pPr>
        <w:spacing w:line="252" w:lineRule="auto"/>
        <w:sectPr w:rsidR="005C2BF4">
          <w:footerReference w:type="default" r:id="rId9"/>
          <w:pgSz w:w="12240" w:h="15840"/>
          <w:pgMar w:top="1380" w:right="1140" w:bottom="1240" w:left="980" w:header="0" w:footer="1047" w:gutter="0"/>
          <w:cols w:space="720"/>
        </w:sectPr>
      </w:pPr>
    </w:p>
    <w:p w14:paraId="75DF8D28" w14:textId="77777777" w:rsidR="005C2BF4" w:rsidRDefault="0018021F">
      <w:pPr>
        <w:pStyle w:val="Heading1"/>
        <w:numPr>
          <w:ilvl w:val="0"/>
          <w:numId w:val="11"/>
        </w:numPr>
        <w:tabs>
          <w:tab w:val="left" w:pos="4478"/>
        </w:tabs>
        <w:jc w:val="left"/>
      </w:pPr>
      <w:r>
        <w:lastRenderedPageBreak/>
        <w:t>Getting</w:t>
      </w:r>
      <w:r>
        <w:rPr>
          <w:spacing w:val="5"/>
        </w:rPr>
        <w:t xml:space="preserve"> </w:t>
      </w:r>
      <w:r>
        <w:t>Started</w:t>
      </w:r>
    </w:p>
    <w:p w14:paraId="1C372AB3" w14:textId="77777777" w:rsidR="005C2BF4" w:rsidRDefault="0018021F">
      <w:pPr>
        <w:pStyle w:val="BodyText"/>
        <w:spacing w:before="262" w:line="252" w:lineRule="auto"/>
        <w:ind w:left="460" w:right="308"/>
      </w:pPr>
      <w:r>
        <w:rPr>
          <w:w w:val="105"/>
        </w:rPr>
        <w:t xml:space="preserve">ISU’s Human Subjects Committee (HSC) is required by federal law to review </w:t>
      </w:r>
      <w:r>
        <w:rPr>
          <w:i/>
          <w:w w:val="105"/>
        </w:rPr>
        <w:t xml:space="preserve">all </w:t>
      </w:r>
      <w:r>
        <w:rPr>
          <w:w w:val="105"/>
        </w:rPr>
        <w:t xml:space="preserve">research which involves using human subjects and which takes place under the University’s auspices. This is a broad scope responsibility, ranging from simple and informal opinion polls to highly controlled pharmaceutical studies. Determining if your research requires HSC review and what level of review is best handled by consulting with the HSC staff or HSC members. If it does, you must apply for (and receive) HSC approval of your project(s) </w:t>
      </w:r>
      <w:r>
        <w:rPr>
          <w:b/>
          <w:w w:val="105"/>
        </w:rPr>
        <w:t xml:space="preserve">before starting </w:t>
      </w:r>
      <w:r>
        <w:rPr>
          <w:w w:val="105"/>
        </w:rPr>
        <w:t>any research involving human subjects.</w:t>
      </w:r>
    </w:p>
    <w:p w14:paraId="0B6DCF8D" w14:textId="77777777" w:rsidR="005C2BF4" w:rsidRDefault="005C2BF4">
      <w:pPr>
        <w:pStyle w:val="BodyText"/>
        <w:spacing w:before="8"/>
      </w:pPr>
    </w:p>
    <w:p w14:paraId="0EC00262" w14:textId="77777777" w:rsidR="005C2BF4" w:rsidRDefault="0018021F">
      <w:pPr>
        <w:pStyle w:val="BodyText"/>
        <w:spacing w:line="252" w:lineRule="auto"/>
        <w:ind w:left="460" w:right="280"/>
      </w:pPr>
      <w:r>
        <w:rPr>
          <w:w w:val="105"/>
        </w:rPr>
        <w:t xml:space="preserve">There are two important terms in the preceding paragraph: </w:t>
      </w:r>
      <w:r>
        <w:rPr>
          <w:i/>
          <w:w w:val="105"/>
        </w:rPr>
        <w:t xml:space="preserve">research </w:t>
      </w:r>
      <w:r>
        <w:rPr>
          <w:w w:val="105"/>
        </w:rPr>
        <w:t xml:space="preserve">and </w:t>
      </w:r>
      <w:r>
        <w:rPr>
          <w:i/>
          <w:w w:val="105"/>
        </w:rPr>
        <w:t>human subjects</w:t>
      </w:r>
      <w:r>
        <w:rPr>
          <w:w w:val="105"/>
        </w:rPr>
        <w:t>. The definitions of these two key terms are:</w:t>
      </w:r>
    </w:p>
    <w:p w14:paraId="772818E1" w14:textId="77777777" w:rsidR="005C2BF4" w:rsidRDefault="005C2BF4">
      <w:pPr>
        <w:pStyle w:val="BodyText"/>
        <w:spacing w:before="10"/>
      </w:pPr>
    </w:p>
    <w:p w14:paraId="584F612E" w14:textId="77777777" w:rsidR="005C2BF4" w:rsidRDefault="0018021F">
      <w:pPr>
        <w:pStyle w:val="BodyText"/>
        <w:spacing w:line="252" w:lineRule="auto"/>
        <w:ind w:left="1180" w:right="1024"/>
      </w:pPr>
      <w:r>
        <w:rPr>
          <w:rFonts w:ascii="TimesNewRomanPS-BoldItalicMT" w:hAnsi="TimesNewRomanPS-BoldItalicMT"/>
          <w:b/>
          <w:i/>
          <w:w w:val="105"/>
        </w:rPr>
        <w:t xml:space="preserve">Research </w:t>
      </w:r>
      <w:r>
        <w:rPr>
          <w:w w:val="105"/>
        </w:rPr>
        <w:t>is a “systematic investigation, including research development, testing, and evaluation, [which is] designed to develop or contribute to generalizable knowledge.”</w:t>
      </w:r>
    </w:p>
    <w:p w14:paraId="784FFBD9" w14:textId="77777777" w:rsidR="005C2BF4" w:rsidRDefault="005C2BF4">
      <w:pPr>
        <w:pStyle w:val="BodyText"/>
        <w:spacing w:before="3"/>
        <w:rPr>
          <w:sz w:val="22"/>
        </w:rPr>
      </w:pPr>
    </w:p>
    <w:p w14:paraId="2F7DA161" w14:textId="77777777" w:rsidR="005C2BF4" w:rsidRDefault="0018021F">
      <w:pPr>
        <w:pStyle w:val="BodyText"/>
        <w:spacing w:line="249" w:lineRule="auto"/>
        <w:ind w:left="1180" w:right="1024"/>
      </w:pPr>
      <w:r>
        <w:rPr>
          <w:rFonts w:ascii="TimesNewRomanPS-BoldItalicMT" w:hAnsi="TimesNewRomanPS-BoldItalicMT"/>
          <w:b/>
          <w:i/>
          <w:w w:val="105"/>
        </w:rPr>
        <w:t xml:space="preserve">Human Subject </w:t>
      </w:r>
      <w:r>
        <w:rPr>
          <w:w w:val="105"/>
        </w:rPr>
        <w:t>means “a living individual about whom an investigator (whether professional or student) conducting research obtains either (1) data through intervention or interaction with the individual, or (2) identifiable private information.”</w:t>
      </w:r>
    </w:p>
    <w:p w14:paraId="01A4CF4C" w14:textId="77777777" w:rsidR="005C2BF4" w:rsidRDefault="005C2BF4">
      <w:pPr>
        <w:pStyle w:val="BodyText"/>
        <w:spacing w:before="1"/>
        <w:rPr>
          <w:sz w:val="22"/>
        </w:rPr>
      </w:pPr>
    </w:p>
    <w:p w14:paraId="2AB14DE8" w14:textId="77777777" w:rsidR="005C2BF4" w:rsidRDefault="0018021F">
      <w:pPr>
        <w:pStyle w:val="BodyText"/>
        <w:spacing w:before="1" w:line="252" w:lineRule="auto"/>
        <w:ind w:left="460" w:right="280"/>
      </w:pPr>
      <w:r>
        <w:rPr>
          <w:w w:val="105"/>
        </w:rPr>
        <w:t xml:space="preserve">If your project meets the terms of these definitions, you </w:t>
      </w:r>
      <w:r>
        <w:rPr>
          <w:i/>
          <w:w w:val="105"/>
        </w:rPr>
        <w:t xml:space="preserve">must </w:t>
      </w:r>
      <w:r>
        <w:rPr>
          <w:w w:val="105"/>
        </w:rPr>
        <w:t>obtain approval from the HSC. Note such approval is required regardless of your intent to publish, or your research’s funding (or lack thereof), also it does not matter whether the research is part of a course or degree requirements, or whether the research takes place on or off campus.</w:t>
      </w:r>
    </w:p>
    <w:p w14:paraId="6F069911" w14:textId="77777777" w:rsidR="005C2BF4" w:rsidRDefault="005C2BF4">
      <w:pPr>
        <w:pStyle w:val="BodyText"/>
        <w:spacing w:before="11"/>
      </w:pPr>
    </w:p>
    <w:p w14:paraId="6B2B1A12" w14:textId="32CB07EA" w:rsidR="005C2BF4" w:rsidRDefault="0018021F">
      <w:pPr>
        <w:pStyle w:val="BodyText"/>
        <w:spacing w:line="252" w:lineRule="auto"/>
        <w:ind w:left="460" w:right="280"/>
      </w:pPr>
      <w:r>
        <w:rPr>
          <w:w w:val="105"/>
        </w:rPr>
        <w:t>The HSC has different levels of review for applications. These will be discussed in a following chapter. If you have any doubt</w:t>
      </w:r>
      <w:r w:rsidRPr="00136413">
        <w:rPr>
          <w:w w:val="105"/>
        </w:rPr>
        <w:t xml:space="preserve">s about whether or not your project requires HSC approval, please contact the Committee’s offices by </w:t>
      </w:r>
      <w:hyperlink r:id="rId10" w:history="1">
        <w:r w:rsidRPr="00136413">
          <w:rPr>
            <w:rStyle w:val="Hyperlink"/>
            <w:w w:val="105"/>
          </w:rPr>
          <w:t>e-mail</w:t>
        </w:r>
      </w:hyperlink>
      <w:r w:rsidRPr="00136413">
        <w:rPr>
          <w:color w:val="0000FF"/>
          <w:w w:val="105"/>
        </w:rPr>
        <w:t xml:space="preserve"> </w:t>
      </w:r>
      <w:r w:rsidRPr="00136413">
        <w:rPr>
          <w:w w:val="105"/>
        </w:rPr>
        <w:t>or phone (</w:t>
      </w:r>
      <w:r w:rsidR="00BD7BCB" w:rsidRPr="00136413">
        <w:rPr>
          <w:w w:val="105"/>
        </w:rPr>
        <w:t>208-282-</w:t>
      </w:r>
      <w:r w:rsidRPr="00136413">
        <w:rPr>
          <w:w w:val="105"/>
        </w:rPr>
        <w:t xml:space="preserve">2179). HSC staff will be glad to provide clarification (and doing so may avoid complications for both you and the University). All IRB applications are submitted through </w:t>
      </w:r>
      <w:hyperlink r:id="rId11" w:history="1">
        <w:r w:rsidRPr="00136413">
          <w:rPr>
            <w:rStyle w:val="Hyperlink"/>
            <w:w w:val="105"/>
          </w:rPr>
          <w:t>Cayuse</w:t>
        </w:r>
      </w:hyperlink>
      <w:r w:rsidRPr="00136413">
        <w:rPr>
          <w:w w:val="105"/>
        </w:rPr>
        <w:t xml:space="preserve">. Please note that new faculty and students are not automatically added to this system. Please </w:t>
      </w:r>
      <w:hyperlink r:id="rId12" w:history="1">
        <w:r w:rsidRPr="00136413">
          <w:rPr>
            <w:rStyle w:val="Hyperlink"/>
            <w:w w:val="105"/>
          </w:rPr>
          <w:t>contact the IRB office</w:t>
        </w:r>
      </w:hyperlink>
      <w:r w:rsidRPr="00136413">
        <w:rPr>
          <w:w w:val="105"/>
        </w:rPr>
        <w:t xml:space="preserve"> and provide your </w:t>
      </w:r>
      <w:r w:rsidR="00BA3463" w:rsidRPr="00136413">
        <w:rPr>
          <w:w w:val="105"/>
        </w:rPr>
        <w:t>MyISU</w:t>
      </w:r>
      <w:r w:rsidRPr="00136413">
        <w:rPr>
          <w:w w:val="105"/>
        </w:rPr>
        <w:t xml:space="preserve"> </w:t>
      </w:r>
      <w:r w:rsidR="00BA3463" w:rsidRPr="00136413">
        <w:rPr>
          <w:w w:val="105"/>
        </w:rPr>
        <w:t>U</w:t>
      </w:r>
      <w:r w:rsidRPr="00136413">
        <w:rPr>
          <w:w w:val="105"/>
        </w:rPr>
        <w:t>sername, Department/Major, and campus location (i.e. Pocatello, Meridian, etc.).</w:t>
      </w:r>
      <w:r>
        <w:rPr>
          <w:w w:val="105"/>
        </w:rPr>
        <w:t xml:space="preserve"> </w:t>
      </w:r>
    </w:p>
    <w:p w14:paraId="6F94148E" w14:textId="77777777" w:rsidR="005C2BF4" w:rsidRDefault="005C2BF4">
      <w:pPr>
        <w:pStyle w:val="BodyText"/>
        <w:rPr>
          <w:sz w:val="24"/>
        </w:rPr>
      </w:pPr>
    </w:p>
    <w:p w14:paraId="1EE57AB5" w14:textId="77777777" w:rsidR="005C2BF4" w:rsidRDefault="005C2BF4">
      <w:pPr>
        <w:pStyle w:val="BodyText"/>
        <w:spacing w:before="7"/>
        <w:rPr>
          <w:sz w:val="19"/>
        </w:rPr>
      </w:pPr>
    </w:p>
    <w:p w14:paraId="64A1339D" w14:textId="77777777" w:rsidR="00D959AD" w:rsidRDefault="00D959AD">
      <w:pPr>
        <w:pStyle w:val="Heading2"/>
        <w:rPr>
          <w:w w:val="105"/>
        </w:rPr>
      </w:pPr>
    </w:p>
    <w:p w14:paraId="17460147" w14:textId="77777777" w:rsidR="00D959AD" w:rsidRDefault="00D959AD">
      <w:pPr>
        <w:pStyle w:val="Heading2"/>
        <w:rPr>
          <w:w w:val="105"/>
        </w:rPr>
      </w:pPr>
    </w:p>
    <w:p w14:paraId="73ABC234" w14:textId="77777777" w:rsidR="00D959AD" w:rsidRDefault="00D959AD">
      <w:pPr>
        <w:pStyle w:val="Heading2"/>
        <w:rPr>
          <w:w w:val="105"/>
        </w:rPr>
      </w:pPr>
    </w:p>
    <w:p w14:paraId="1F4634B0" w14:textId="77777777" w:rsidR="00D959AD" w:rsidRDefault="00D959AD">
      <w:pPr>
        <w:pStyle w:val="Heading2"/>
        <w:rPr>
          <w:w w:val="105"/>
        </w:rPr>
      </w:pPr>
    </w:p>
    <w:p w14:paraId="635FF7B6" w14:textId="77777777" w:rsidR="00D959AD" w:rsidRDefault="00D959AD">
      <w:pPr>
        <w:pStyle w:val="Heading2"/>
        <w:rPr>
          <w:w w:val="105"/>
        </w:rPr>
      </w:pPr>
    </w:p>
    <w:p w14:paraId="73AEEEA9" w14:textId="77777777" w:rsidR="00D959AD" w:rsidRDefault="00D959AD">
      <w:pPr>
        <w:pStyle w:val="Heading2"/>
        <w:rPr>
          <w:w w:val="105"/>
        </w:rPr>
      </w:pPr>
    </w:p>
    <w:p w14:paraId="1906B8AA" w14:textId="77777777" w:rsidR="00D959AD" w:rsidRDefault="00D959AD">
      <w:pPr>
        <w:pStyle w:val="Heading2"/>
        <w:rPr>
          <w:w w:val="105"/>
        </w:rPr>
      </w:pPr>
    </w:p>
    <w:p w14:paraId="31E7218F" w14:textId="77777777" w:rsidR="00D959AD" w:rsidRDefault="00D959AD">
      <w:pPr>
        <w:pStyle w:val="Heading2"/>
        <w:rPr>
          <w:w w:val="105"/>
        </w:rPr>
      </w:pPr>
    </w:p>
    <w:p w14:paraId="0AFF2F96" w14:textId="77777777" w:rsidR="00D959AD" w:rsidRDefault="00D959AD">
      <w:pPr>
        <w:pStyle w:val="Heading2"/>
        <w:rPr>
          <w:w w:val="105"/>
        </w:rPr>
      </w:pPr>
    </w:p>
    <w:p w14:paraId="7AD14FA7" w14:textId="77777777" w:rsidR="00D959AD" w:rsidRDefault="00D959AD">
      <w:pPr>
        <w:pStyle w:val="Heading2"/>
        <w:rPr>
          <w:w w:val="105"/>
        </w:rPr>
      </w:pPr>
    </w:p>
    <w:p w14:paraId="4AE9A26B" w14:textId="77777777" w:rsidR="00D959AD" w:rsidRDefault="00D959AD">
      <w:pPr>
        <w:pStyle w:val="Heading2"/>
        <w:rPr>
          <w:w w:val="105"/>
        </w:rPr>
      </w:pPr>
    </w:p>
    <w:p w14:paraId="0008BA51" w14:textId="77777777" w:rsidR="00D959AD" w:rsidRDefault="00D959AD">
      <w:pPr>
        <w:pStyle w:val="Heading2"/>
        <w:rPr>
          <w:w w:val="105"/>
        </w:rPr>
      </w:pPr>
    </w:p>
    <w:p w14:paraId="69E067ED" w14:textId="77777777" w:rsidR="00D959AD" w:rsidRDefault="00D959AD">
      <w:pPr>
        <w:pStyle w:val="Heading2"/>
        <w:rPr>
          <w:w w:val="105"/>
        </w:rPr>
      </w:pPr>
    </w:p>
    <w:p w14:paraId="60FFD945" w14:textId="77777777" w:rsidR="00D959AD" w:rsidRDefault="00D959AD">
      <w:pPr>
        <w:pStyle w:val="Heading2"/>
        <w:rPr>
          <w:w w:val="105"/>
        </w:rPr>
      </w:pPr>
    </w:p>
    <w:p w14:paraId="523F224D" w14:textId="77777777" w:rsidR="00D959AD" w:rsidRDefault="00D959AD">
      <w:pPr>
        <w:pStyle w:val="Heading2"/>
        <w:rPr>
          <w:w w:val="105"/>
        </w:rPr>
      </w:pPr>
    </w:p>
    <w:p w14:paraId="5B13D5F0" w14:textId="77777777" w:rsidR="00D959AD" w:rsidRDefault="00D959AD">
      <w:pPr>
        <w:pStyle w:val="Heading2"/>
        <w:rPr>
          <w:w w:val="105"/>
        </w:rPr>
      </w:pPr>
    </w:p>
    <w:p w14:paraId="23033C98" w14:textId="77777777" w:rsidR="00D959AD" w:rsidRDefault="00D959AD">
      <w:pPr>
        <w:pStyle w:val="Heading2"/>
        <w:rPr>
          <w:w w:val="105"/>
        </w:rPr>
      </w:pPr>
    </w:p>
    <w:p w14:paraId="4E3855FB" w14:textId="77777777" w:rsidR="00D959AD" w:rsidRDefault="00D959AD">
      <w:pPr>
        <w:pStyle w:val="Heading2"/>
        <w:rPr>
          <w:w w:val="105"/>
        </w:rPr>
      </w:pPr>
    </w:p>
    <w:p w14:paraId="624751F4" w14:textId="77777777" w:rsidR="00D959AD" w:rsidRDefault="00D959AD">
      <w:pPr>
        <w:pStyle w:val="Heading2"/>
        <w:rPr>
          <w:w w:val="105"/>
        </w:rPr>
      </w:pPr>
    </w:p>
    <w:p w14:paraId="651FDA53" w14:textId="77777777" w:rsidR="005C2BF4" w:rsidRDefault="0018021F">
      <w:pPr>
        <w:pStyle w:val="Heading2"/>
        <w:rPr>
          <w:u w:val="none"/>
        </w:rPr>
      </w:pPr>
      <w:r>
        <w:rPr>
          <w:w w:val="105"/>
        </w:rPr>
        <w:lastRenderedPageBreak/>
        <w:t>CITI Training</w:t>
      </w:r>
    </w:p>
    <w:p w14:paraId="12079672" w14:textId="77777777" w:rsidR="005C2BF4" w:rsidRDefault="005C2BF4">
      <w:pPr>
        <w:pStyle w:val="BodyText"/>
        <w:spacing w:before="6"/>
        <w:rPr>
          <w:rFonts w:ascii="Arial"/>
          <w:b/>
          <w:sz w:val="14"/>
        </w:rPr>
      </w:pPr>
    </w:p>
    <w:p w14:paraId="4823434B" w14:textId="5A536F2A" w:rsidR="005C2BF4" w:rsidRDefault="0018021F">
      <w:pPr>
        <w:pStyle w:val="BodyText"/>
        <w:spacing w:before="97" w:line="254" w:lineRule="auto"/>
        <w:ind w:left="460" w:right="348"/>
      </w:pPr>
      <w:r>
        <w:rPr>
          <w:w w:val="105"/>
        </w:rPr>
        <w:t xml:space="preserve">If your project requires HSC oversight, you need to undergo training in the use of Human Subjects. The training covers a wide range of issues, including protecting subject’s privacy, obtaining proper consent, ethics, and other concerns. ISU uses an on-line program called Collaborative Institutional Training Initiative, or “CITI”. Ideally, you would have already taken this training before applying to the Human Subjects Committee. You </w:t>
      </w:r>
      <w:r>
        <w:rPr>
          <w:i/>
          <w:w w:val="105"/>
        </w:rPr>
        <w:t xml:space="preserve">must </w:t>
      </w:r>
      <w:r>
        <w:rPr>
          <w:w w:val="105"/>
        </w:rPr>
        <w:t>complete the training (titled Human Subjects Research</w:t>
      </w:r>
      <w:r>
        <w:rPr>
          <w:rFonts w:ascii="Arial" w:hAnsi="Arial"/>
          <w:w w:val="105"/>
        </w:rPr>
        <w:t xml:space="preserve">) </w:t>
      </w:r>
      <w:r>
        <w:rPr>
          <w:w w:val="105"/>
        </w:rPr>
        <w:t>before the HSC will approve your project. If your research is supervised by a faculty sponsor, the sponsor must take the CITI training.</w:t>
      </w:r>
    </w:p>
    <w:p w14:paraId="0BD970B6" w14:textId="77777777" w:rsidR="005C2BF4" w:rsidRDefault="005C2BF4">
      <w:pPr>
        <w:pStyle w:val="BodyText"/>
        <w:spacing w:before="5"/>
      </w:pPr>
    </w:p>
    <w:p w14:paraId="2FC5AF24" w14:textId="77777777" w:rsidR="00D959AD" w:rsidRDefault="0018021F" w:rsidP="00D959AD">
      <w:pPr>
        <w:pStyle w:val="BodyText"/>
        <w:spacing w:before="75" w:line="252" w:lineRule="auto"/>
        <w:ind w:left="460"/>
      </w:pPr>
      <w:r>
        <w:rPr>
          <w:w w:val="105"/>
        </w:rPr>
        <w:t>Note that you must register with CITI. T</w:t>
      </w:r>
      <w:r w:rsidRPr="00136413">
        <w:rPr>
          <w:w w:val="105"/>
        </w:rPr>
        <w:t xml:space="preserve">he </w:t>
      </w:r>
      <w:hyperlink r:id="rId13" w:history="1">
        <w:r w:rsidRPr="00136413">
          <w:rPr>
            <w:rStyle w:val="Hyperlink"/>
            <w:w w:val="105"/>
          </w:rPr>
          <w:t>CITI</w:t>
        </w:r>
      </w:hyperlink>
      <w:r>
        <w:rPr>
          <w:color w:val="0000FF"/>
          <w:w w:val="105"/>
        </w:rPr>
        <w:t xml:space="preserve"> </w:t>
      </w:r>
      <w:r>
        <w:rPr>
          <w:w w:val="105"/>
        </w:rPr>
        <w:t>website asks learners to register by leading the researcher through a series of questions to gather information about you. Once the information is collected you may begin by selecting a course. Since there are many courses to select from, be sure to pick one of the Human Subjects Research modules. The training consists of reading different selections of information of using humans as subjects and then taking a short quiz. The different aspects could be about informed consents or adverse events. When the quiz is done correctly (scoring at least 80%) the next unit can be done until the complete module is finished. The learner can stop at any time and leave the website and return to continue the learning process. Once you pass the training, you are “certified” as being “trained” for five years, and do not need to retake the training for that time period. After five years, however,</w:t>
      </w:r>
      <w:r>
        <w:rPr>
          <w:spacing w:val="-4"/>
          <w:w w:val="105"/>
        </w:rPr>
        <w:t xml:space="preserve"> </w:t>
      </w:r>
      <w:r>
        <w:rPr>
          <w:w w:val="105"/>
        </w:rPr>
        <w:t>you</w:t>
      </w:r>
      <w:r>
        <w:rPr>
          <w:spacing w:val="-3"/>
          <w:w w:val="105"/>
        </w:rPr>
        <w:t xml:space="preserve"> </w:t>
      </w:r>
      <w:r>
        <w:rPr>
          <w:w w:val="105"/>
        </w:rPr>
        <w:t>may</w:t>
      </w:r>
      <w:r>
        <w:rPr>
          <w:spacing w:val="-2"/>
          <w:w w:val="105"/>
        </w:rPr>
        <w:t xml:space="preserve"> </w:t>
      </w:r>
      <w:r>
        <w:rPr>
          <w:w w:val="105"/>
        </w:rPr>
        <w:t>have</w:t>
      </w:r>
      <w:r>
        <w:rPr>
          <w:spacing w:val="-3"/>
          <w:w w:val="105"/>
        </w:rPr>
        <w:t xml:space="preserve"> </w:t>
      </w:r>
      <w:r>
        <w:rPr>
          <w:w w:val="105"/>
        </w:rPr>
        <w:t>to</w:t>
      </w:r>
      <w:r>
        <w:rPr>
          <w:spacing w:val="-3"/>
          <w:w w:val="105"/>
        </w:rPr>
        <w:t xml:space="preserve"> </w:t>
      </w:r>
      <w:r>
        <w:rPr>
          <w:w w:val="105"/>
        </w:rPr>
        <w:t>retake</w:t>
      </w:r>
      <w:r>
        <w:rPr>
          <w:spacing w:val="-2"/>
          <w:w w:val="105"/>
        </w:rPr>
        <w:t xml:space="preserve"> </w:t>
      </w:r>
      <w:r>
        <w:rPr>
          <w:w w:val="105"/>
        </w:rPr>
        <w:t>the</w:t>
      </w:r>
      <w:r>
        <w:rPr>
          <w:spacing w:val="-3"/>
          <w:w w:val="105"/>
        </w:rPr>
        <w:t xml:space="preserve"> </w:t>
      </w:r>
      <w:r>
        <w:rPr>
          <w:w w:val="105"/>
        </w:rPr>
        <w:t>training.</w:t>
      </w:r>
      <w:r>
        <w:rPr>
          <w:spacing w:val="-3"/>
          <w:w w:val="105"/>
        </w:rPr>
        <w:t xml:space="preserve"> </w:t>
      </w:r>
      <w:r>
        <w:rPr>
          <w:w w:val="105"/>
        </w:rPr>
        <w:t>The</w:t>
      </w:r>
      <w:r>
        <w:rPr>
          <w:spacing w:val="-3"/>
          <w:w w:val="105"/>
        </w:rPr>
        <w:t xml:space="preserve"> </w:t>
      </w:r>
      <w:r>
        <w:rPr>
          <w:w w:val="105"/>
        </w:rPr>
        <w:t>HSC</w:t>
      </w:r>
      <w:r>
        <w:rPr>
          <w:spacing w:val="-2"/>
          <w:w w:val="105"/>
        </w:rPr>
        <w:t xml:space="preserve"> </w:t>
      </w:r>
      <w:r>
        <w:rPr>
          <w:w w:val="105"/>
        </w:rPr>
        <w:t>tracks</w:t>
      </w:r>
      <w:r>
        <w:rPr>
          <w:spacing w:val="-2"/>
          <w:w w:val="105"/>
        </w:rPr>
        <w:t xml:space="preserve"> </w:t>
      </w:r>
      <w:r>
        <w:rPr>
          <w:w w:val="105"/>
        </w:rPr>
        <w:t>your</w:t>
      </w:r>
      <w:r>
        <w:rPr>
          <w:spacing w:val="-4"/>
          <w:w w:val="105"/>
        </w:rPr>
        <w:t xml:space="preserve"> </w:t>
      </w:r>
      <w:r>
        <w:rPr>
          <w:w w:val="105"/>
        </w:rPr>
        <w:t>training</w:t>
      </w:r>
      <w:r>
        <w:rPr>
          <w:spacing w:val="-3"/>
          <w:w w:val="105"/>
        </w:rPr>
        <w:t xml:space="preserve"> </w:t>
      </w:r>
      <w:r>
        <w:rPr>
          <w:w w:val="105"/>
        </w:rPr>
        <w:t>record</w:t>
      </w:r>
      <w:r>
        <w:rPr>
          <w:spacing w:val="-2"/>
          <w:w w:val="105"/>
        </w:rPr>
        <w:t xml:space="preserve"> </w:t>
      </w:r>
      <w:r>
        <w:rPr>
          <w:w w:val="105"/>
        </w:rPr>
        <w:t>through</w:t>
      </w:r>
      <w:r>
        <w:rPr>
          <w:spacing w:val="-3"/>
          <w:w w:val="105"/>
        </w:rPr>
        <w:t xml:space="preserve"> </w:t>
      </w:r>
      <w:r>
        <w:rPr>
          <w:w w:val="105"/>
        </w:rPr>
        <w:t>CITI</w:t>
      </w:r>
      <w:r>
        <w:rPr>
          <w:spacing w:val="-3"/>
          <w:w w:val="105"/>
        </w:rPr>
        <w:t xml:space="preserve"> </w:t>
      </w:r>
      <w:r>
        <w:rPr>
          <w:w w:val="105"/>
        </w:rPr>
        <w:t>record</w:t>
      </w:r>
      <w:r w:rsidR="00D959AD">
        <w:rPr>
          <w:w w:val="105"/>
        </w:rPr>
        <w:t>s accessed through their website (if you completed the training at another institution, it will still count as completed at ISU).</w:t>
      </w:r>
    </w:p>
    <w:p w14:paraId="4DDCB452" w14:textId="77777777" w:rsidR="0018021F" w:rsidRPr="00D959AD" w:rsidRDefault="0018021F" w:rsidP="00D959AD">
      <w:pPr>
        <w:pStyle w:val="BodyText"/>
        <w:spacing w:line="252" w:lineRule="auto"/>
        <w:ind w:left="460" w:right="303"/>
        <w:rPr>
          <w:w w:val="105"/>
        </w:rPr>
        <w:sectPr w:rsidR="0018021F" w:rsidRPr="00D959AD">
          <w:footerReference w:type="default" r:id="rId14"/>
          <w:pgSz w:w="12240" w:h="15840"/>
          <w:pgMar w:top="1380" w:right="1140" w:bottom="1240" w:left="980" w:header="0" w:footer="1047" w:gutter="0"/>
          <w:pgNumType w:start="1"/>
          <w:cols w:space="720"/>
        </w:sectPr>
      </w:pPr>
    </w:p>
    <w:p w14:paraId="26FE8921" w14:textId="77777777" w:rsidR="005C2BF4" w:rsidRDefault="005C2BF4">
      <w:pPr>
        <w:pStyle w:val="BodyText"/>
        <w:spacing w:before="9"/>
      </w:pPr>
    </w:p>
    <w:p w14:paraId="0DDF7A94" w14:textId="77777777" w:rsidR="005C2BF4" w:rsidRDefault="0018021F">
      <w:pPr>
        <w:pStyle w:val="Heading2"/>
        <w:rPr>
          <w:u w:val="none"/>
        </w:rPr>
      </w:pPr>
      <w:r>
        <w:rPr>
          <w:w w:val="105"/>
        </w:rPr>
        <w:t>HSC Reviews</w:t>
      </w:r>
    </w:p>
    <w:p w14:paraId="516E2D19" w14:textId="77777777" w:rsidR="005C2BF4" w:rsidRDefault="005C2BF4">
      <w:pPr>
        <w:pStyle w:val="BodyText"/>
        <w:spacing w:before="10"/>
        <w:rPr>
          <w:rFonts w:ascii="Arial"/>
          <w:b/>
          <w:sz w:val="14"/>
        </w:rPr>
      </w:pPr>
    </w:p>
    <w:p w14:paraId="0AC4EDCE" w14:textId="77777777" w:rsidR="005C2BF4" w:rsidRDefault="0018021F">
      <w:pPr>
        <w:pStyle w:val="BodyText"/>
        <w:spacing w:before="97"/>
        <w:ind w:left="460"/>
      </w:pPr>
      <w:r>
        <w:rPr>
          <w:w w:val="105"/>
        </w:rPr>
        <w:t xml:space="preserve">Investigators are required to obtain an HSC review and approval if </w:t>
      </w:r>
      <w:r>
        <w:rPr>
          <w:w w:val="105"/>
          <w:u w:val="single"/>
        </w:rPr>
        <w:t>any</w:t>
      </w:r>
      <w:r>
        <w:rPr>
          <w:w w:val="105"/>
        </w:rPr>
        <w:t xml:space="preserve"> of the following apply:</w:t>
      </w:r>
    </w:p>
    <w:p w14:paraId="3FE3A385" w14:textId="77777777" w:rsidR="005C2BF4" w:rsidRDefault="0018021F">
      <w:pPr>
        <w:pStyle w:val="ListParagraph"/>
        <w:numPr>
          <w:ilvl w:val="0"/>
          <w:numId w:val="10"/>
        </w:numPr>
        <w:tabs>
          <w:tab w:val="left" w:pos="1179"/>
          <w:tab w:val="left" w:pos="1180"/>
        </w:tabs>
        <w:spacing w:before="26" w:line="235" w:lineRule="auto"/>
        <w:ind w:right="795"/>
        <w:rPr>
          <w:sz w:val="21"/>
        </w:rPr>
      </w:pPr>
      <w:r>
        <w:rPr>
          <w:w w:val="105"/>
          <w:sz w:val="21"/>
        </w:rPr>
        <w:t>When</w:t>
      </w:r>
      <w:r>
        <w:rPr>
          <w:spacing w:val="-3"/>
          <w:w w:val="105"/>
          <w:sz w:val="21"/>
        </w:rPr>
        <w:t xml:space="preserve"> </w:t>
      </w:r>
      <w:r>
        <w:rPr>
          <w:w w:val="105"/>
          <w:sz w:val="21"/>
        </w:rPr>
        <w:t>research</w:t>
      </w:r>
      <w:r>
        <w:rPr>
          <w:spacing w:val="-3"/>
          <w:w w:val="105"/>
          <w:sz w:val="21"/>
        </w:rPr>
        <w:t xml:space="preserve"> </w:t>
      </w:r>
      <w:r>
        <w:rPr>
          <w:w w:val="105"/>
          <w:sz w:val="21"/>
        </w:rPr>
        <w:t>with</w:t>
      </w:r>
      <w:r>
        <w:rPr>
          <w:spacing w:val="-3"/>
          <w:w w:val="105"/>
          <w:sz w:val="21"/>
        </w:rPr>
        <w:t xml:space="preserve"> </w:t>
      </w:r>
      <w:r>
        <w:rPr>
          <w:w w:val="105"/>
          <w:sz w:val="21"/>
        </w:rPr>
        <w:t>human</w:t>
      </w:r>
      <w:r>
        <w:rPr>
          <w:spacing w:val="-3"/>
          <w:w w:val="105"/>
          <w:sz w:val="21"/>
        </w:rPr>
        <w:t xml:space="preserve"> </w:t>
      </w:r>
      <w:r>
        <w:rPr>
          <w:w w:val="105"/>
          <w:sz w:val="21"/>
        </w:rPr>
        <w:t>subjects</w:t>
      </w:r>
      <w:r>
        <w:rPr>
          <w:spacing w:val="-4"/>
          <w:w w:val="105"/>
          <w:sz w:val="21"/>
        </w:rPr>
        <w:t xml:space="preserve"> </w:t>
      </w:r>
      <w:r>
        <w:rPr>
          <w:w w:val="105"/>
          <w:sz w:val="21"/>
        </w:rPr>
        <w:t>is</w:t>
      </w:r>
      <w:r>
        <w:rPr>
          <w:spacing w:val="-3"/>
          <w:w w:val="105"/>
          <w:sz w:val="21"/>
        </w:rPr>
        <w:t xml:space="preserve"> </w:t>
      </w:r>
      <w:r>
        <w:rPr>
          <w:w w:val="105"/>
          <w:sz w:val="21"/>
        </w:rPr>
        <w:t>conducted</w:t>
      </w:r>
      <w:r>
        <w:rPr>
          <w:spacing w:val="-3"/>
          <w:w w:val="105"/>
          <w:sz w:val="21"/>
        </w:rPr>
        <w:t xml:space="preserve"> </w:t>
      </w:r>
      <w:r>
        <w:rPr>
          <w:w w:val="105"/>
          <w:sz w:val="21"/>
        </w:rPr>
        <w:t>by,</w:t>
      </w:r>
      <w:r>
        <w:rPr>
          <w:spacing w:val="-4"/>
          <w:w w:val="105"/>
          <w:sz w:val="21"/>
        </w:rPr>
        <w:t xml:space="preserve"> </w:t>
      </w:r>
      <w:r>
        <w:rPr>
          <w:w w:val="105"/>
          <w:sz w:val="21"/>
        </w:rPr>
        <w:t>or</w:t>
      </w:r>
      <w:r>
        <w:rPr>
          <w:spacing w:val="-4"/>
          <w:w w:val="105"/>
          <w:sz w:val="21"/>
        </w:rPr>
        <w:t xml:space="preserve"> </w:t>
      </w:r>
      <w:r>
        <w:rPr>
          <w:w w:val="105"/>
          <w:sz w:val="21"/>
        </w:rPr>
        <w:t>under</w:t>
      </w:r>
      <w:r>
        <w:rPr>
          <w:spacing w:val="-4"/>
          <w:w w:val="105"/>
          <w:sz w:val="21"/>
        </w:rPr>
        <w:t xml:space="preserve"> </w:t>
      </w:r>
      <w:r>
        <w:rPr>
          <w:w w:val="105"/>
          <w:sz w:val="21"/>
        </w:rPr>
        <w:t>the</w:t>
      </w:r>
      <w:r>
        <w:rPr>
          <w:spacing w:val="-3"/>
          <w:w w:val="105"/>
          <w:sz w:val="21"/>
        </w:rPr>
        <w:t xml:space="preserve"> </w:t>
      </w:r>
      <w:r>
        <w:rPr>
          <w:w w:val="105"/>
          <w:sz w:val="21"/>
        </w:rPr>
        <w:t>direction</w:t>
      </w:r>
      <w:r>
        <w:rPr>
          <w:spacing w:val="-3"/>
          <w:w w:val="105"/>
          <w:sz w:val="21"/>
        </w:rPr>
        <w:t xml:space="preserve"> </w:t>
      </w:r>
      <w:r>
        <w:rPr>
          <w:w w:val="105"/>
          <w:sz w:val="21"/>
        </w:rPr>
        <w:t>of,</w:t>
      </w:r>
      <w:r>
        <w:rPr>
          <w:spacing w:val="-4"/>
          <w:w w:val="105"/>
          <w:sz w:val="21"/>
        </w:rPr>
        <w:t xml:space="preserve"> </w:t>
      </w:r>
      <w:r>
        <w:rPr>
          <w:w w:val="105"/>
          <w:sz w:val="21"/>
        </w:rPr>
        <w:t>an</w:t>
      </w:r>
      <w:r>
        <w:rPr>
          <w:spacing w:val="-3"/>
          <w:w w:val="105"/>
          <w:sz w:val="21"/>
        </w:rPr>
        <w:t xml:space="preserve"> </w:t>
      </w:r>
      <w:r>
        <w:rPr>
          <w:w w:val="105"/>
          <w:sz w:val="21"/>
        </w:rPr>
        <w:t>employee, student, or agent of ISU.</w:t>
      </w:r>
    </w:p>
    <w:p w14:paraId="1B04FB30" w14:textId="77777777" w:rsidR="005C2BF4" w:rsidRDefault="0018021F">
      <w:pPr>
        <w:pStyle w:val="ListParagraph"/>
        <w:numPr>
          <w:ilvl w:val="0"/>
          <w:numId w:val="10"/>
        </w:numPr>
        <w:tabs>
          <w:tab w:val="left" w:pos="1179"/>
          <w:tab w:val="left" w:pos="1180"/>
        </w:tabs>
        <w:spacing w:before="33" w:line="235" w:lineRule="auto"/>
        <w:ind w:right="1209"/>
        <w:rPr>
          <w:sz w:val="21"/>
        </w:rPr>
      </w:pPr>
      <w:r>
        <w:rPr>
          <w:w w:val="105"/>
          <w:sz w:val="21"/>
        </w:rPr>
        <w:t>When</w:t>
      </w:r>
      <w:r>
        <w:rPr>
          <w:spacing w:val="-4"/>
          <w:w w:val="105"/>
          <w:sz w:val="21"/>
        </w:rPr>
        <w:t xml:space="preserve"> </w:t>
      </w:r>
      <w:r>
        <w:rPr>
          <w:w w:val="105"/>
          <w:sz w:val="21"/>
        </w:rPr>
        <w:t>the</w:t>
      </w:r>
      <w:r>
        <w:rPr>
          <w:spacing w:val="-3"/>
          <w:w w:val="105"/>
          <w:sz w:val="21"/>
        </w:rPr>
        <w:t xml:space="preserve"> </w:t>
      </w:r>
      <w:r>
        <w:rPr>
          <w:w w:val="105"/>
          <w:sz w:val="21"/>
        </w:rPr>
        <w:t>recruitment</w:t>
      </w:r>
      <w:r>
        <w:rPr>
          <w:spacing w:val="-4"/>
          <w:w w:val="105"/>
          <w:sz w:val="21"/>
        </w:rPr>
        <w:t xml:space="preserve"> </w:t>
      </w:r>
      <w:r>
        <w:rPr>
          <w:w w:val="105"/>
          <w:sz w:val="21"/>
        </w:rPr>
        <w:t>of</w:t>
      </w:r>
      <w:r>
        <w:rPr>
          <w:spacing w:val="-5"/>
          <w:w w:val="105"/>
          <w:sz w:val="21"/>
        </w:rPr>
        <w:t xml:space="preserve"> </w:t>
      </w:r>
      <w:r>
        <w:rPr>
          <w:w w:val="105"/>
          <w:sz w:val="21"/>
        </w:rPr>
        <w:t>subjects</w:t>
      </w:r>
      <w:r>
        <w:rPr>
          <w:spacing w:val="-4"/>
          <w:w w:val="105"/>
          <w:sz w:val="21"/>
        </w:rPr>
        <w:t xml:space="preserve"> </w:t>
      </w:r>
      <w:r>
        <w:rPr>
          <w:w w:val="105"/>
          <w:sz w:val="21"/>
        </w:rPr>
        <w:t>or</w:t>
      </w:r>
      <w:r>
        <w:rPr>
          <w:spacing w:val="-4"/>
          <w:w w:val="105"/>
          <w:sz w:val="21"/>
        </w:rPr>
        <w:t xml:space="preserve"> </w:t>
      </w:r>
      <w:r>
        <w:rPr>
          <w:w w:val="105"/>
          <w:sz w:val="21"/>
        </w:rPr>
        <w:t>conduct</w:t>
      </w:r>
      <w:r>
        <w:rPr>
          <w:spacing w:val="-4"/>
          <w:w w:val="105"/>
          <w:sz w:val="21"/>
        </w:rPr>
        <w:t xml:space="preserve"> </w:t>
      </w:r>
      <w:r>
        <w:rPr>
          <w:w w:val="105"/>
          <w:sz w:val="21"/>
        </w:rPr>
        <w:t>of</w:t>
      </w:r>
      <w:r>
        <w:rPr>
          <w:spacing w:val="-5"/>
          <w:w w:val="105"/>
          <w:sz w:val="21"/>
        </w:rPr>
        <w:t xml:space="preserve"> </w:t>
      </w:r>
      <w:r>
        <w:rPr>
          <w:w w:val="105"/>
          <w:sz w:val="21"/>
        </w:rPr>
        <w:t>research</w:t>
      </w:r>
      <w:r>
        <w:rPr>
          <w:spacing w:val="-3"/>
          <w:w w:val="105"/>
          <w:sz w:val="21"/>
        </w:rPr>
        <w:t xml:space="preserve"> </w:t>
      </w:r>
      <w:r>
        <w:rPr>
          <w:w w:val="105"/>
          <w:sz w:val="21"/>
        </w:rPr>
        <w:t>involves</w:t>
      </w:r>
      <w:r>
        <w:rPr>
          <w:spacing w:val="-4"/>
          <w:w w:val="105"/>
          <w:sz w:val="21"/>
        </w:rPr>
        <w:t xml:space="preserve"> </w:t>
      </w:r>
      <w:r>
        <w:rPr>
          <w:w w:val="105"/>
          <w:sz w:val="21"/>
        </w:rPr>
        <w:t>institutional</w:t>
      </w:r>
      <w:r>
        <w:rPr>
          <w:spacing w:val="-4"/>
          <w:w w:val="105"/>
          <w:sz w:val="21"/>
        </w:rPr>
        <w:t xml:space="preserve"> </w:t>
      </w:r>
      <w:r>
        <w:rPr>
          <w:w w:val="105"/>
          <w:sz w:val="21"/>
        </w:rPr>
        <w:t>resources (property), facilities, or funding (including intramural funding administered by</w:t>
      </w:r>
      <w:r>
        <w:rPr>
          <w:spacing w:val="-35"/>
          <w:w w:val="105"/>
          <w:sz w:val="21"/>
        </w:rPr>
        <w:t xml:space="preserve"> </w:t>
      </w:r>
      <w:r>
        <w:rPr>
          <w:w w:val="105"/>
          <w:sz w:val="21"/>
        </w:rPr>
        <w:t>ISU).</w:t>
      </w:r>
    </w:p>
    <w:p w14:paraId="29251A0F" w14:textId="132D0C54" w:rsidR="005C2BF4" w:rsidRDefault="0018021F">
      <w:pPr>
        <w:pStyle w:val="ListParagraph"/>
        <w:numPr>
          <w:ilvl w:val="0"/>
          <w:numId w:val="10"/>
        </w:numPr>
        <w:tabs>
          <w:tab w:val="left" w:pos="1179"/>
          <w:tab w:val="left" w:pos="1180"/>
        </w:tabs>
        <w:spacing w:before="32" w:line="235" w:lineRule="auto"/>
        <w:ind w:right="838"/>
        <w:rPr>
          <w:sz w:val="21"/>
        </w:rPr>
      </w:pPr>
      <w:r>
        <w:rPr>
          <w:w w:val="105"/>
          <w:sz w:val="21"/>
        </w:rPr>
        <w:t>Investigators</w:t>
      </w:r>
      <w:r>
        <w:rPr>
          <w:spacing w:val="-6"/>
          <w:w w:val="105"/>
          <w:sz w:val="21"/>
        </w:rPr>
        <w:t xml:space="preserve"> </w:t>
      </w:r>
      <w:r>
        <w:rPr>
          <w:w w:val="105"/>
          <w:sz w:val="21"/>
        </w:rPr>
        <w:t>who</w:t>
      </w:r>
      <w:r>
        <w:rPr>
          <w:spacing w:val="-5"/>
          <w:w w:val="105"/>
          <w:sz w:val="21"/>
        </w:rPr>
        <w:t xml:space="preserve"> </w:t>
      </w:r>
      <w:r>
        <w:rPr>
          <w:w w:val="105"/>
          <w:sz w:val="21"/>
        </w:rPr>
        <w:t>transfer</w:t>
      </w:r>
      <w:r>
        <w:rPr>
          <w:spacing w:val="-6"/>
          <w:w w:val="105"/>
          <w:sz w:val="21"/>
        </w:rPr>
        <w:t xml:space="preserve"> </w:t>
      </w:r>
      <w:r>
        <w:rPr>
          <w:w w:val="105"/>
          <w:sz w:val="21"/>
        </w:rPr>
        <w:t>research</w:t>
      </w:r>
      <w:r>
        <w:rPr>
          <w:spacing w:val="-5"/>
          <w:w w:val="105"/>
          <w:sz w:val="21"/>
        </w:rPr>
        <w:t xml:space="preserve"> </w:t>
      </w:r>
      <w:r>
        <w:rPr>
          <w:w w:val="105"/>
          <w:sz w:val="21"/>
        </w:rPr>
        <w:t>from</w:t>
      </w:r>
      <w:r>
        <w:rPr>
          <w:spacing w:val="-4"/>
          <w:w w:val="105"/>
          <w:sz w:val="21"/>
        </w:rPr>
        <w:t xml:space="preserve"> </w:t>
      </w:r>
      <w:r>
        <w:rPr>
          <w:w w:val="105"/>
          <w:sz w:val="21"/>
        </w:rPr>
        <w:t>their</w:t>
      </w:r>
      <w:r>
        <w:rPr>
          <w:spacing w:val="-6"/>
          <w:w w:val="105"/>
          <w:sz w:val="21"/>
        </w:rPr>
        <w:t xml:space="preserve"> </w:t>
      </w:r>
      <w:r>
        <w:rPr>
          <w:w w:val="105"/>
          <w:sz w:val="21"/>
        </w:rPr>
        <w:t>previous</w:t>
      </w:r>
      <w:r>
        <w:rPr>
          <w:spacing w:val="-5"/>
          <w:w w:val="105"/>
          <w:sz w:val="21"/>
        </w:rPr>
        <w:t xml:space="preserve"> </w:t>
      </w:r>
      <w:r>
        <w:rPr>
          <w:w w:val="105"/>
          <w:sz w:val="21"/>
        </w:rPr>
        <w:t>institution</w:t>
      </w:r>
      <w:r>
        <w:rPr>
          <w:spacing w:val="-5"/>
          <w:w w:val="105"/>
          <w:sz w:val="21"/>
        </w:rPr>
        <w:t xml:space="preserve"> </w:t>
      </w:r>
      <w:r>
        <w:rPr>
          <w:w w:val="105"/>
          <w:sz w:val="21"/>
        </w:rPr>
        <w:t>are</w:t>
      </w:r>
      <w:r>
        <w:rPr>
          <w:spacing w:val="-5"/>
          <w:w w:val="105"/>
          <w:sz w:val="21"/>
        </w:rPr>
        <w:t xml:space="preserve"> </w:t>
      </w:r>
      <w:r>
        <w:rPr>
          <w:w w:val="105"/>
          <w:sz w:val="21"/>
        </w:rPr>
        <w:t>required</w:t>
      </w:r>
      <w:r>
        <w:rPr>
          <w:spacing w:val="-5"/>
          <w:w w:val="105"/>
          <w:sz w:val="21"/>
        </w:rPr>
        <w:t xml:space="preserve"> </w:t>
      </w:r>
      <w:r>
        <w:rPr>
          <w:w w:val="105"/>
          <w:sz w:val="21"/>
        </w:rPr>
        <w:t>to</w:t>
      </w:r>
      <w:r>
        <w:rPr>
          <w:spacing w:val="-5"/>
          <w:w w:val="105"/>
          <w:sz w:val="21"/>
        </w:rPr>
        <w:t xml:space="preserve"> </w:t>
      </w:r>
      <w:r>
        <w:rPr>
          <w:w w:val="105"/>
          <w:sz w:val="21"/>
        </w:rPr>
        <w:t>submit</w:t>
      </w:r>
      <w:r>
        <w:rPr>
          <w:spacing w:val="-6"/>
          <w:w w:val="105"/>
          <w:sz w:val="21"/>
        </w:rPr>
        <w:t xml:space="preserve"> </w:t>
      </w:r>
      <w:r>
        <w:rPr>
          <w:w w:val="105"/>
          <w:sz w:val="21"/>
        </w:rPr>
        <w:t>the project to HSC for review and approval in order to continue the</w:t>
      </w:r>
      <w:r>
        <w:rPr>
          <w:spacing w:val="2"/>
          <w:w w:val="105"/>
          <w:sz w:val="21"/>
        </w:rPr>
        <w:t xml:space="preserve"> </w:t>
      </w:r>
      <w:r>
        <w:rPr>
          <w:w w:val="105"/>
          <w:sz w:val="21"/>
        </w:rPr>
        <w:t>study.</w:t>
      </w:r>
      <w:r w:rsidR="009C4CCD">
        <w:rPr>
          <w:w w:val="105"/>
          <w:sz w:val="21"/>
        </w:rPr>
        <w:t xml:space="preserve"> </w:t>
      </w:r>
      <w:r w:rsidR="009C4CCD" w:rsidRPr="009C4CCD">
        <w:rPr>
          <w:sz w:val="21"/>
          <w:szCs w:val="21"/>
        </w:rPr>
        <w:t>The HSC must review and approve research studies before any research activities (including recruiting subjects) begin. Federal law does not allow the HSC to approve studies after research activities have begun.</w:t>
      </w:r>
    </w:p>
    <w:p w14:paraId="0F657F14" w14:textId="77777777" w:rsidR="005C2BF4" w:rsidRDefault="005C2BF4">
      <w:pPr>
        <w:pStyle w:val="BodyText"/>
        <w:rPr>
          <w:sz w:val="24"/>
        </w:rPr>
      </w:pPr>
    </w:p>
    <w:p w14:paraId="43C8DCA3" w14:textId="77777777" w:rsidR="005C2BF4" w:rsidRDefault="005C2BF4">
      <w:pPr>
        <w:pStyle w:val="BodyText"/>
      </w:pPr>
    </w:p>
    <w:p w14:paraId="0BC51FCD" w14:textId="6B39F1CA" w:rsidR="005C2BF4" w:rsidRDefault="0018021F">
      <w:pPr>
        <w:pStyle w:val="BodyText"/>
        <w:spacing w:line="252" w:lineRule="auto"/>
        <w:ind w:left="460" w:right="280"/>
      </w:pPr>
      <w:r>
        <w:rPr>
          <w:rFonts w:ascii="Arial"/>
          <w:b/>
          <w:w w:val="105"/>
          <w:u w:val="single"/>
        </w:rPr>
        <w:t>Student-Initiated Research</w:t>
      </w:r>
      <w:r>
        <w:rPr>
          <w:rFonts w:ascii="Arial"/>
          <w:b/>
          <w:w w:val="105"/>
        </w:rPr>
        <w:t xml:space="preserve"> </w:t>
      </w:r>
      <w:r>
        <w:rPr>
          <w:w w:val="105"/>
        </w:rPr>
        <w:t>Research conducted by students requires HSC review.</w:t>
      </w:r>
      <w:r w:rsidR="00E53F88">
        <w:rPr>
          <w:w w:val="105"/>
        </w:rPr>
        <w:t xml:space="preserve"> Every study conducted by a student must have a faculty member as an advisor.</w:t>
      </w:r>
      <w:r>
        <w:rPr>
          <w:w w:val="105"/>
        </w:rPr>
        <w:t xml:space="preserve"> By signing on as advisor/sponsor of a student project, the faculty member(s) agrees to take the responsibility for ensuring that the research procedures comply with federal/local regulations and university policies and to complete the research if the student cannot follow through to completion.</w:t>
      </w:r>
    </w:p>
    <w:p w14:paraId="2461B2FF" w14:textId="77777777" w:rsidR="005C2BF4" w:rsidRDefault="005C2BF4">
      <w:pPr>
        <w:pStyle w:val="BodyText"/>
        <w:rPr>
          <w:sz w:val="24"/>
        </w:rPr>
      </w:pPr>
    </w:p>
    <w:p w14:paraId="531CAAF7" w14:textId="77777777" w:rsidR="005C2BF4" w:rsidRDefault="005C2BF4">
      <w:pPr>
        <w:pStyle w:val="BodyText"/>
        <w:spacing w:before="7"/>
        <w:rPr>
          <w:sz w:val="19"/>
        </w:rPr>
      </w:pPr>
    </w:p>
    <w:p w14:paraId="7E069E6F" w14:textId="77777777" w:rsidR="009C4CCD" w:rsidRDefault="0018021F" w:rsidP="009C4CCD">
      <w:pPr>
        <w:rPr>
          <w:w w:val="105"/>
        </w:rPr>
      </w:pPr>
      <w:r>
        <w:rPr>
          <w:rFonts w:ascii="Arial"/>
          <w:b/>
          <w:w w:val="105"/>
          <w:u w:val="single"/>
        </w:rPr>
        <w:t>Classroom Research</w:t>
      </w:r>
      <w:r>
        <w:rPr>
          <w:rFonts w:ascii="Arial"/>
          <w:b/>
          <w:w w:val="105"/>
        </w:rPr>
        <w:t xml:space="preserve"> </w:t>
      </w:r>
      <w:r>
        <w:rPr>
          <w:w w:val="105"/>
        </w:rPr>
        <w:t xml:space="preserve">Some projects assigned to students in class may have a research component. These projects do not need HSC review if the objective is to teach research methodology and are confined to the students in the classroom, and data destroyed at the end of the course and not used outside the course. </w:t>
      </w:r>
    </w:p>
    <w:p w14:paraId="6654021C" w14:textId="5EF90FA5" w:rsidR="009C4CCD" w:rsidRPr="009C4CCD" w:rsidRDefault="009C4CCD" w:rsidP="009C4CCD">
      <w:pPr>
        <w:rPr>
          <w:sz w:val="21"/>
          <w:szCs w:val="21"/>
          <w:u w:val="single"/>
        </w:rPr>
      </w:pPr>
      <w:r w:rsidRPr="009C4CCD">
        <w:rPr>
          <w:sz w:val="21"/>
          <w:szCs w:val="21"/>
          <w:u w:val="single"/>
        </w:rPr>
        <w:t>For instance:</w:t>
      </w:r>
    </w:p>
    <w:p w14:paraId="3FE1DC6A" w14:textId="77777777" w:rsidR="009C4CCD" w:rsidRPr="009C4CCD" w:rsidRDefault="009C4CCD" w:rsidP="009C4CCD">
      <w:pPr>
        <w:rPr>
          <w:sz w:val="21"/>
          <w:szCs w:val="21"/>
        </w:rPr>
      </w:pPr>
    </w:p>
    <w:p w14:paraId="56D1AC18" w14:textId="77777777" w:rsidR="009C4CCD" w:rsidRPr="009C4CCD" w:rsidRDefault="009C4CCD" w:rsidP="009C4CCD">
      <w:pPr>
        <w:rPr>
          <w:sz w:val="21"/>
          <w:szCs w:val="21"/>
        </w:rPr>
      </w:pPr>
      <w:r w:rsidRPr="009C4CCD">
        <w:rPr>
          <w:sz w:val="21"/>
          <w:szCs w:val="21"/>
        </w:rPr>
        <w:t>Classroom research does not need HSC review if it meets all of these conditions:</w:t>
      </w:r>
    </w:p>
    <w:p w14:paraId="44C3E98A" w14:textId="77777777" w:rsidR="009C4CCD" w:rsidRPr="009C4CCD" w:rsidRDefault="009C4CCD" w:rsidP="009C4CCD">
      <w:pPr>
        <w:rPr>
          <w:sz w:val="21"/>
          <w:szCs w:val="21"/>
        </w:rPr>
      </w:pPr>
      <w:r w:rsidRPr="009C4CCD">
        <w:rPr>
          <w:sz w:val="21"/>
          <w:szCs w:val="21"/>
        </w:rPr>
        <w:t>- The sole purpose of the research activity is to teach research methodology;</w:t>
      </w:r>
    </w:p>
    <w:p w14:paraId="2AE31E4A" w14:textId="77777777" w:rsidR="009C4CCD" w:rsidRPr="009C4CCD" w:rsidRDefault="009C4CCD" w:rsidP="009C4CCD">
      <w:pPr>
        <w:rPr>
          <w:sz w:val="21"/>
          <w:szCs w:val="21"/>
        </w:rPr>
      </w:pPr>
      <w:r w:rsidRPr="009C4CCD">
        <w:rPr>
          <w:sz w:val="21"/>
          <w:szCs w:val="21"/>
        </w:rPr>
        <w:t>- Data is gathered only from those participating in the course;</w:t>
      </w:r>
    </w:p>
    <w:p w14:paraId="660DB77A" w14:textId="77777777" w:rsidR="009C4CCD" w:rsidRPr="009C4CCD" w:rsidRDefault="009C4CCD" w:rsidP="009C4CCD">
      <w:pPr>
        <w:rPr>
          <w:sz w:val="21"/>
          <w:szCs w:val="21"/>
        </w:rPr>
      </w:pPr>
      <w:r w:rsidRPr="009C4CCD">
        <w:rPr>
          <w:sz w:val="21"/>
          <w:szCs w:val="21"/>
        </w:rPr>
        <w:t>- No sensitive information is collected;</w:t>
      </w:r>
    </w:p>
    <w:p w14:paraId="37449ECF" w14:textId="77777777" w:rsidR="009C4CCD" w:rsidRPr="009C4CCD" w:rsidRDefault="009C4CCD" w:rsidP="009C4CCD">
      <w:pPr>
        <w:rPr>
          <w:sz w:val="21"/>
          <w:szCs w:val="21"/>
        </w:rPr>
      </w:pPr>
      <w:r w:rsidRPr="009C4CCD">
        <w:rPr>
          <w:sz w:val="21"/>
          <w:szCs w:val="21"/>
        </w:rPr>
        <w:t>- All data is destroyed at the end of the course and not used outside that course.</w:t>
      </w:r>
    </w:p>
    <w:p w14:paraId="0DD7A6C4" w14:textId="77777777" w:rsidR="005C2BF4" w:rsidRPr="009C4CCD" w:rsidRDefault="0018021F">
      <w:pPr>
        <w:pStyle w:val="BodyText"/>
        <w:spacing w:before="1" w:line="252" w:lineRule="auto"/>
        <w:ind w:left="460" w:right="237"/>
      </w:pPr>
      <w:r w:rsidRPr="009C4CCD">
        <w:rPr>
          <w:w w:val="105"/>
        </w:rPr>
        <w:t>But projects intending to contribute to generalizable knowledge are subject to HSC regulations, review and approval. Some classroom projects are to research educational practices in a classroom setting such as (i) research on regular and special education instructional strategies, or (ii) research on the effectiveness of or the comparison among instructional techniques, curricula, or classroom management methods. These projects are subject to HSC review and may be eligible for a Certificate of Exemption.</w:t>
      </w:r>
    </w:p>
    <w:p w14:paraId="2525694C" w14:textId="77777777" w:rsidR="005C2BF4" w:rsidRDefault="005C2BF4">
      <w:pPr>
        <w:pStyle w:val="BodyText"/>
        <w:rPr>
          <w:sz w:val="24"/>
        </w:rPr>
      </w:pPr>
    </w:p>
    <w:p w14:paraId="27455603" w14:textId="77777777" w:rsidR="005C2BF4" w:rsidRDefault="005C2BF4">
      <w:pPr>
        <w:pStyle w:val="BodyText"/>
        <w:spacing w:before="5"/>
        <w:rPr>
          <w:sz w:val="19"/>
        </w:rPr>
      </w:pPr>
    </w:p>
    <w:p w14:paraId="2A017CEB" w14:textId="77777777" w:rsidR="005C2BF4" w:rsidRDefault="0018021F">
      <w:pPr>
        <w:pStyle w:val="Heading2"/>
        <w:rPr>
          <w:u w:val="none"/>
        </w:rPr>
      </w:pPr>
      <w:r>
        <w:rPr>
          <w:w w:val="105"/>
        </w:rPr>
        <w:t>What Doesn’t Require HSC Review</w:t>
      </w:r>
    </w:p>
    <w:p w14:paraId="16221652" w14:textId="77777777" w:rsidR="005C2BF4" w:rsidRDefault="005C2BF4">
      <w:pPr>
        <w:pStyle w:val="BodyText"/>
        <w:rPr>
          <w:rFonts w:ascii="Arial"/>
          <w:b/>
          <w:sz w:val="15"/>
        </w:rPr>
      </w:pPr>
    </w:p>
    <w:p w14:paraId="34BEFE30" w14:textId="77777777" w:rsidR="005C2BF4" w:rsidRDefault="0018021F">
      <w:pPr>
        <w:pStyle w:val="BodyText"/>
        <w:spacing w:before="96" w:line="252" w:lineRule="auto"/>
        <w:ind w:left="460" w:right="280"/>
      </w:pPr>
      <w:r>
        <w:rPr>
          <w:w w:val="105"/>
        </w:rPr>
        <w:t xml:space="preserve">If the activity involves interaction with living humans or data from living humans, and the purpose or intent of the systematic scientific investigation is to gain generalizable knowledge the project warrants HSC review and approval. The activity must meet </w:t>
      </w:r>
      <w:r>
        <w:rPr>
          <w:i/>
          <w:w w:val="105"/>
        </w:rPr>
        <w:t xml:space="preserve">all </w:t>
      </w:r>
      <w:r>
        <w:rPr>
          <w:w w:val="105"/>
        </w:rPr>
        <w:t>the conditions of the two key definitions provided above. For example, if you are not working (directly or indirectly) with living humans or with data obtained from living humans, or the information is not generalizable, HSC approval is not required. Other examples of activities NOT requiring HSC review are studies involving: Quality Improvement, Quality Assessment, Quality Assurance, Case Reports, Outcomes Analyses, Resource Utilization Review, Education, etc. These types of research are specific to the data set for one particular circumstance and are not generalizable. Publishing results from these type projects do not define the project as research.</w:t>
      </w:r>
    </w:p>
    <w:p w14:paraId="1E2A4C55" w14:textId="77777777" w:rsidR="005C2BF4" w:rsidRDefault="005C2BF4">
      <w:pPr>
        <w:pStyle w:val="BodyText"/>
        <w:rPr>
          <w:sz w:val="24"/>
        </w:rPr>
      </w:pPr>
    </w:p>
    <w:p w14:paraId="57BF2B00" w14:textId="77777777" w:rsidR="005C2BF4" w:rsidRDefault="005C2BF4">
      <w:pPr>
        <w:pStyle w:val="BodyText"/>
        <w:spacing w:before="7"/>
        <w:rPr>
          <w:sz w:val="19"/>
        </w:rPr>
      </w:pPr>
    </w:p>
    <w:p w14:paraId="5BE17BD6" w14:textId="77777777" w:rsidR="005C2BF4" w:rsidRDefault="0018021F">
      <w:pPr>
        <w:pStyle w:val="Heading2"/>
        <w:rPr>
          <w:u w:val="none"/>
        </w:rPr>
      </w:pPr>
      <w:r>
        <w:rPr>
          <w:w w:val="105"/>
        </w:rPr>
        <w:lastRenderedPageBreak/>
        <w:t>Important Definitions</w:t>
      </w:r>
    </w:p>
    <w:p w14:paraId="74589C9A" w14:textId="77777777" w:rsidR="005C2BF4" w:rsidRDefault="005C2BF4">
      <w:pPr>
        <w:pStyle w:val="BodyText"/>
        <w:spacing w:before="6"/>
        <w:rPr>
          <w:rFonts w:ascii="Arial"/>
          <w:b/>
          <w:sz w:val="14"/>
        </w:rPr>
      </w:pPr>
    </w:p>
    <w:p w14:paraId="067CB450" w14:textId="77777777" w:rsidR="005C2BF4" w:rsidRDefault="0018021F">
      <w:pPr>
        <w:pStyle w:val="BodyText"/>
        <w:spacing w:before="96" w:line="252" w:lineRule="auto"/>
        <w:ind w:left="460" w:right="280"/>
      </w:pPr>
      <w:r>
        <w:rPr>
          <w:w w:val="105"/>
        </w:rPr>
        <w:t>Although some of the terms below may seem straightforward, they are basic to the understanding and proper use of this manual. If your project falls under the purview of the HSC, you will need to know how the Committee uses these terms. The HSC is responsible for evaluating projects in light of these definitions, a task which can be complicated both by subtle distinctions between therapeutic and research activities, as well as weighing the real-life impact the activities will have on the participating individuals (especially if they are vulnerable populations).</w:t>
      </w:r>
    </w:p>
    <w:p w14:paraId="791E17FB" w14:textId="77777777" w:rsidR="005C2BF4" w:rsidRDefault="005C2BF4">
      <w:pPr>
        <w:spacing w:line="252" w:lineRule="auto"/>
        <w:sectPr w:rsidR="005C2BF4">
          <w:footerReference w:type="default" r:id="rId15"/>
          <w:pgSz w:w="12240" w:h="15840"/>
          <w:pgMar w:top="1380" w:right="1140" w:bottom="1240" w:left="980" w:header="0" w:footer="1047" w:gutter="0"/>
          <w:cols w:space="720"/>
        </w:sectPr>
      </w:pPr>
    </w:p>
    <w:p w14:paraId="128AFDDC" w14:textId="77777777" w:rsidR="005C2BF4" w:rsidRDefault="005C2BF4">
      <w:pPr>
        <w:pStyle w:val="BodyText"/>
        <w:spacing w:before="9"/>
        <w:rPr>
          <w:sz w:val="9"/>
        </w:rPr>
      </w:pPr>
    </w:p>
    <w:p w14:paraId="79399631" w14:textId="77777777" w:rsidR="005C2BF4" w:rsidRDefault="0018021F">
      <w:pPr>
        <w:pStyle w:val="BodyText"/>
        <w:spacing w:before="97" w:line="252" w:lineRule="auto"/>
        <w:ind w:left="1180" w:right="280"/>
        <w:rPr>
          <w:i/>
        </w:rPr>
      </w:pPr>
      <w:r>
        <w:rPr>
          <w:rFonts w:ascii="TimesNewRomanPS-BoldItalicMT" w:hAnsi="TimesNewRomanPS-BoldItalicMT"/>
          <w:b/>
          <w:i/>
          <w:w w:val="105"/>
        </w:rPr>
        <w:t xml:space="preserve">Risk: </w:t>
      </w:r>
      <w:r>
        <w:rPr>
          <w:w w:val="105"/>
        </w:rPr>
        <w:t xml:space="preserve">Risk is defined by the US Department of Health and Human Services (DHHS) as “the probability of harm (physical, psychological, social, legal, economic, or in terms of dignity) occurring because of participation in a research study. Both the probability and the magnitude of possible harm may vary from minimal to significant.” </w:t>
      </w:r>
      <w:r>
        <w:rPr>
          <w:i/>
          <w:w w:val="105"/>
        </w:rPr>
        <w:t>Note: Federal Regulations only define “Minimal Risk.”</w:t>
      </w:r>
    </w:p>
    <w:p w14:paraId="3143DBA0" w14:textId="77777777" w:rsidR="005C2BF4" w:rsidRDefault="005C2BF4">
      <w:pPr>
        <w:pStyle w:val="BodyText"/>
        <w:spacing w:before="7"/>
        <w:rPr>
          <w:i/>
        </w:rPr>
      </w:pPr>
    </w:p>
    <w:p w14:paraId="134D4C7D" w14:textId="77777777" w:rsidR="005C2BF4" w:rsidRDefault="0018021F">
      <w:pPr>
        <w:pStyle w:val="BodyText"/>
        <w:spacing w:line="249" w:lineRule="auto"/>
        <w:ind w:left="1180" w:right="280"/>
      </w:pPr>
      <w:r>
        <w:rPr>
          <w:rFonts w:ascii="TimesNewRomanPS-BoldItalicMT" w:hAnsi="TimesNewRomanPS-BoldItalicMT"/>
          <w:b/>
          <w:i/>
          <w:w w:val="105"/>
        </w:rPr>
        <w:t xml:space="preserve">Minimal Risk: </w:t>
      </w:r>
      <w:r>
        <w:rPr>
          <w:w w:val="105"/>
        </w:rPr>
        <w:t>Is defined as “the probability and magnitude of harm or discomfort anticipated in the proposed research are not greater, in and of themselves, than those ordinarily encountered in daily life or during the performance of routine physical or psychological examinations or tests.”</w:t>
      </w:r>
    </w:p>
    <w:p w14:paraId="177C1634" w14:textId="77777777" w:rsidR="005C2BF4" w:rsidRDefault="005C2BF4">
      <w:pPr>
        <w:pStyle w:val="BodyText"/>
        <w:spacing w:before="7"/>
        <w:rPr>
          <w:sz w:val="22"/>
        </w:rPr>
      </w:pPr>
    </w:p>
    <w:p w14:paraId="0E6C849D" w14:textId="77777777" w:rsidR="005C2BF4" w:rsidRDefault="0018021F">
      <w:pPr>
        <w:spacing w:line="247" w:lineRule="auto"/>
        <w:ind w:left="1180"/>
        <w:rPr>
          <w:sz w:val="21"/>
        </w:rPr>
      </w:pPr>
      <w:r>
        <w:rPr>
          <w:rFonts w:ascii="TimesNewRomanPS-BoldItalicMT" w:hAnsi="TimesNewRomanPS-BoldItalicMT"/>
          <w:b/>
          <w:i/>
          <w:w w:val="105"/>
          <w:sz w:val="21"/>
        </w:rPr>
        <w:t xml:space="preserve">Benefit: </w:t>
      </w:r>
      <w:r>
        <w:rPr>
          <w:w w:val="105"/>
          <w:sz w:val="21"/>
        </w:rPr>
        <w:t xml:space="preserve">(as in </w:t>
      </w:r>
      <w:r>
        <w:rPr>
          <w:rFonts w:ascii="TimesNewRomanPS-BoldItalicMT" w:hAnsi="TimesNewRomanPS-BoldItalicMT"/>
          <w:b/>
          <w:i/>
          <w:w w:val="105"/>
          <w:sz w:val="21"/>
        </w:rPr>
        <w:t>Risk/Benefit Assessment</w:t>
      </w:r>
      <w:r>
        <w:rPr>
          <w:w w:val="105"/>
          <w:sz w:val="21"/>
        </w:rPr>
        <w:t>) DHHS defines this broadly, as “a valued or desired outcome; an advantage.”</w:t>
      </w:r>
    </w:p>
    <w:p w14:paraId="74282597" w14:textId="77777777" w:rsidR="005C2BF4" w:rsidRDefault="005C2BF4">
      <w:pPr>
        <w:pStyle w:val="BodyText"/>
        <w:spacing w:before="7"/>
        <w:rPr>
          <w:sz w:val="22"/>
        </w:rPr>
      </w:pPr>
    </w:p>
    <w:p w14:paraId="433718A7" w14:textId="77777777" w:rsidR="005C2BF4" w:rsidRDefault="0018021F">
      <w:pPr>
        <w:pStyle w:val="BodyText"/>
        <w:spacing w:before="1" w:line="252" w:lineRule="auto"/>
        <w:ind w:left="1180" w:right="280"/>
      </w:pPr>
      <w:r>
        <w:rPr>
          <w:rFonts w:ascii="TimesNewRomanPS-BoldItalicMT" w:hAnsi="TimesNewRomanPS-BoldItalicMT"/>
          <w:b/>
          <w:i/>
          <w:w w:val="105"/>
        </w:rPr>
        <w:t xml:space="preserve">Vulnerable Populations: </w:t>
      </w:r>
      <w:r>
        <w:rPr>
          <w:w w:val="105"/>
        </w:rPr>
        <w:t>There are a variety of research populations that the federal regulations describe as vulnerable or as belonging to a “special” classification. If your project is targeting subjects from these populations, you are required to show greater care in designing and carrying out your activities, and the HSC will use greater scrutiny in its review. Projects working with “special” or vulnerable populations are not eligible for the “Exempt” review by the HSC (as per Chapter III). If your project involves these populations, the HSC recommends you contact the HSC office early, to work with the staff to develop your application. A list of the most commonly encountered special populations includes:</w:t>
      </w:r>
    </w:p>
    <w:p w14:paraId="33B98FD1" w14:textId="77777777" w:rsidR="005C2BF4" w:rsidRDefault="0018021F">
      <w:pPr>
        <w:pStyle w:val="ListParagraph"/>
        <w:numPr>
          <w:ilvl w:val="1"/>
          <w:numId w:val="10"/>
        </w:numPr>
        <w:tabs>
          <w:tab w:val="left" w:pos="2259"/>
          <w:tab w:val="left" w:pos="2260"/>
        </w:tabs>
        <w:spacing w:before="6"/>
        <w:rPr>
          <w:sz w:val="21"/>
        </w:rPr>
      </w:pPr>
      <w:r>
        <w:rPr>
          <w:w w:val="105"/>
          <w:sz w:val="21"/>
        </w:rPr>
        <w:t>Children</w:t>
      </w:r>
    </w:p>
    <w:p w14:paraId="533B49A0" w14:textId="77777777" w:rsidR="005C2BF4" w:rsidRDefault="0018021F">
      <w:pPr>
        <w:pStyle w:val="ListParagraph"/>
        <w:numPr>
          <w:ilvl w:val="1"/>
          <w:numId w:val="10"/>
        </w:numPr>
        <w:tabs>
          <w:tab w:val="left" w:pos="2259"/>
          <w:tab w:val="left" w:pos="2260"/>
        </w:tabs>
        <w:rPr>
          <w:sz w:val="21"/>
        </w:rPr>
      </w:pPr>
      <w:r>
        <w:rPr>
          <w:w w:val="105"/>
          <w:sz w:val="21"/>
        </w:rPr>
        <w:t xml:space="preserve">Fetuses (and projects involving </w:t>
      </w:r>
      <w:r>
        <w:rPr>
          <w:i/>
          <w:w w:val="105"/>
          <w:sz w:val="21"/>
        </w:rPr>
        <w:t>in vitro</w:t>
      </w:r>
      <w:r>
        <w:rPr>
          <w:i/>
          <w:spacing w:val="4"/>
          <w:w w:val="105"/>
          <w:sz w:val="21"/>
        </w:rPr>
        <w:t xml:space="preserve"> </w:t>
      </w:r>
      <w:r>
        <w:rPr>
          <w:w w:val="105"/>
          <w:sz w:val="21"/>
        </w:rPr>
        <w:t>fertilization)</w:t>
      </w:r>
    </w:p>
    <w:p w14:paraId="24846EB2" w14:textId="77777777" w:rsidR="005C2BF4" w:rsidRDefault="0018021F">
      <w:pPr>
        <w:pStyle w:val="ListParagraph"/>
        <w:numPr>
          <w:ilvl w:val="1"/>
          <w:numId w:val="10"/>
        </w:numPr>
        <w:tabs>
          <w:tab w:val="left" w:pos="2259"/>
          <w:tab w:val="left" w:pos="2260"/>
        </w:tabs>
        <w:rPr>
          <w:sz w:val="21"/>
        </w:rPr>
      </w:pPr>
      <w:r>
        <w:rPr>
          <w:w w:val="105"/>
          <w:sz w:val="21"/>
        </w:rPr>
        <w:t>Minorities</w:t>
      </w:r>
    </w:p>
    <w:p w14:paraId="079767E7" w14:textId="77777777" w:rsidR="005C2BF4" w:rsidRDefault="0018021F">
      <w:pPr>
        <w:pStyle w:val="ListParagraph"/>
        <w:numPr>
          <w:ilvl w:val="1"/>
          <w:numId w:val="10"/>
        </w:numPr>
        <w:tabs>
          <w:tab w:val="left" w:pos="2259"/>
          <w:tab w:val="left" w:pos="2260"/>
        </w:tabs>
        <w:rPr>
          <w:sz w:val="21"/>
        </w:rPr>
      </w:pPr>
      <w:r>
        <w:rPr>
          <w:w w:val="105"/>
          <w:sz w:val="21"/>
        </w:rPr>
        <w:t>Economically and/or Educationally</w:t>
      </w:r>
      <w:r>
        <w:rPr>
          <w:spacing w:val="1"/>
          <w:w w:val="105"/>
          <w:sz w:val="21"/>
        </w:rPr>
        <w:t xml:space="preserve"> </w:t>
      </w:r>
      <w:r>
        <w:rPr>
          <w:w w:val="105"/>
          <w:sz w:val="21"/>
        </w:rPr>
        <w:t>Disadvantaged</w:t>
      </w:r>
    </w:p>
    <w:p w14:paraId="5679B619" w14:textId="77777777" w:rsidR="005C2BF4" w:rsidRDefault="0018021F">
      <w:pPr>
        <w:pStyle w:val="ListParagraph"/>
        <w:numPr>
          <w:ilvl w:val="1"/>
          <w:numId w:val="10"/>
        </w:numPr>
        <w:tabs>
          <w:tab w:val="left" w:pos="2259"/>
          <w:tab w:val="left" w:pos="2260"/>
        </w:tabs>
        <w:rPr>
          <w:sz w:val="21"/>
        </w:rPr>
      </w:pPr>
      <w:r>
        <w:rPr>
          <w:w w:val="105"/>
          <w:sz w:val="21"/>
        </w:rPr>
        <w:t>Mentally</w:t>
      </w:r>
      <w:r>
        <w:rPr>
          <w:spacing w:val="1"/>
          <w:w w:val="105"/>
          <w:sz w:val="21"/>
        </w:rPr>
        <w:t xml:space="preserve"> </w:t>
      </w:r>
      <w:r>
        <w:rPr>
          <w:w w:val="105"/>
          <w:sz w:val="21"/>
        </w:rPr>
        <w:t>Disabled</w:t>
      </w:r>
    </w:p>
    <w:p w14:paraId="164BCB3B" w14:textId="77777777" w:rsidR="005C2BF4" w:rsidRDefault="0018021F">
      <w:pPr>
        <w:pStyle w:val="ListParagraph"/>
        <w:numPr>
          <w:ilvl w:val="1"/>
          <w:numId w:val="10"/>
        </w:numPr>
        <w:tabs>
          <w:tab w:val="left" w:pos="2259"/>
          <w:tab w:val="left" w:pos="2260"/>
        </w:tabs>
        <w:rPr>
          <w:sz w:val="21"/>
        </w:rPr>
      </w:pPr>
      <w:r>
        <w:rPr>
          <w:w w:val="105"/>
          <w:sz w:val="21"/>
        </w:rPr>
        <w:t>Prisoners</w:t>
      </w:r>
    </w:p>
    <w:p w14:paraId="74C04A5B" w14:textId="77777777" w:rsidR="005C2BF4" w:rsidRDefault="0018021F">
      <w:pPr>
        <w:pStyle w:val="ListParagraph"/>
        <w:numPr>
          <w:ilvl w:val="1"/>
          <w:numId w:val="10"/>
        </w:numPr>
        <w:tabs>
          <w:tab w:val="left" w:pos="2259"/>
          <w:tab w:val="left" w:pos="2260"/>
        </w:tabs>
        <w:rPr>
          <w:sz w:val="21"/>
        </w:rPr>
      </w:pPr>
      <w:r>
        <w:rPr>
          <w:w w:val="105"/>
          <w:sz w:val="21"/>
        </w:rPr>
        <w:t>Terminally Ill</w:t>
      </w:r>
      <w:r>
        <w:rPr>
          <w:spacing w:val="1"/>
          <w:w w:val="105"/>
          <w:sz w:val="21"/>
        </w:rPr>
        <w:t xml:space="preserve"> </w:t>
      </w:r>
      <w:r>
        <w:rPr>
          <w:w w:val="105"/>
          <w:sz w:val="21"/>
        </w:rPr>
        <w:t>Patients</w:t>
      </w:r>
    </w:p>
    <w:p w14:paraId="0FF1808B" w14:textId="77777777" w:rsidR="005C2BF4" w:rsidRDefault="0018021F">
      <w:pPr>
        <w:pStyle w:val="ListParagraph"/>
        <w:numPr>
          <w:ilvl w:val="1"/>
          <w:numId w:val="10"/>
        </w:numPr>
        <w:tabs>
          <w:tab w:val="left" w:pos="2259"/>
          <w:tab w:val="left" w:pos="2260"/>
        </w:tabs>
        <w:rPr>
          <w:sz w:val="21"/>
        </w:rPr>
      </w:pPr>
      <w:r>
        <w:rPr>
          <w:w w:val="105"/>
          <w:sz w:val="21"/>
        </w:rPr>
        <w:t>Individuals in total institutional</w:t>
      </w:r>
      <w:r>
        <w:rPr>
          <w:spacing w:val="1"/>
          <w:w w:val="105"/>
          <w:sz w:val="21"/>
        </w:rPr>
        <w:t xml:space="preserve"> </w:t>
      </w:r>
      <w:r>
        <w:rPr>
          <w:w w:val="105"/>
          <w:sz w:val="21"/>
        </w:rPr>
        <w:t>care</w:t>
      </w:r>
    </w:p>
    <w:p w14:paraId="3EDD1529" w14:textId="77777777" w:rsidR="005C2BF4" w:rsidRDefault="0018021F">
      <w:pPr>
        <w:pStyle w:val="ListParagraph"/>
        <w:numPr>
          <w:ilvl w:val="1"/>
          <w:numId w:val="10"/>
        </w:numPr>
        <w:tabs>
          <w:tab w:val="left" w:pos="2259"/>
          <w:tab w:val="left" w:pos="2260"/>
        </w:tabs>
        <w:rPr>
          <w:sz w:val="21"/>
        </w:rPr>
      </w:pPr>
      <w:r>
        <w:rPr>
          <w:w w:val="105"/>
          <w:sz w:val="21"/>
        </w:rPr>
        <w:t>Emergency Room</w:t>
      </w:r>
      <w:r>
        <w:rPr>
          <w:spacing w:val="3"/>
          <w:w w:val="105"/>
          <w:sz w:val="21"/>
        </w:rPr>
        <w:t xml:space="preserve"> </w:t>
      </w:r>
      <w:r>
        <w:rPr>
          <w:w w:val="105"/>
          <w:sz w:val="21"/>
        </w:rPr>
        <w:t>Patients.</w:t>
      </w:r>
    </w:p>
    <w:p w14:paraId="4281965E" w14:textId="77777777" w:rsidR="005C2BF4" w:rsidRDefault="005C2BF4">
      <w:pPr>
        <w:rPr>
          <w:sz w:val="21"/>
        </w:rPr>
        <w:sectPr w:rsidR="005C2BF4">
          <w:pgSz w:w="12240" w:h="15840"/>
          <w:pgMar w:top="1500" w:right="1140" w:bottom="1240" w:left="980" w:header="0" w:footer="1047" w:gutter="0"/>
          <w:cols w:space="720"/>
        </w:sectPr>
      </w:pPr>
    </w:p>
    <w:p w14:paraId="00727123" w14:textId="77777777" w:rsidR="005C2BF4" w:rsidRDefault="0018021F">
      <w:pPr>
        <w:pStyle w:val="Heading1"/>
        <w:numPr>
          <w:ilvl w:val="0"/>
          <w:numId w:val="11"/>
        </w:numPr>
        <w:tabs>
          <w:tab w:val="left" w:pos="3207"/>
        </w:tabs>
        <w:ind w:left="3206" w:hanging="357"/>
        <w:jc w:val="left"/>
      </w:pPr>
      <w:r>
        <w:lastRenderedPageBreak/>
        <w:t>HSC Applications and</w:t>
      </w:r>
      <w:r>
        <w:rPr>
          <w:spacing w:val="27"/>
        </w:rPr>
        <w:t xml:space="preserve"> </w:t>
      </w:r>
      <w:r>
        <w:t>Reporting</w:t>
      </w:r>
    </w:p>
    <w:p w14:paraId="416B0F27" w14:textId="77777777" w:rsidR="005C2BF4" w:rsidRDefault="005C2BF4">
      <w:pPr>
        <w:pStyle w:val="BodyText"/>
        <w:spacing w:before="10"/>
        <w:rPr>
          <w:rFonts w:ascii="Arial"/>
          <w:b/>
          <w:sz w:val="44"/>
        </w:rPr>
      </w:pPr>
    </w:p>
    <w:p w14:paraId="433110ED" w14:textId="77777777" w:rsidR="005C2BF4" w:rsidRDefault="0018021F">
      <w:pPr>
        <w:pStyle w:val="BodyText"/>
        <w:spacing w:line="249" w:lineRule="auto"/>
        <w:ind w:left="460" w:right="280"/>
      </w:pPr>
      <w:r>
        <w:rPr>
          <w:w w:val="105"/>
        </w:rPr>
        <w:t xml:space="preserve">There are several </w:t>
      </w:r>
      <w:r>
        <w:rPr>
          <w:i/>
          <w:w w:val="105"/>
        </w:rPr>
        <w:t xml:space="preserve">types </w:t>
      </w:r>
      <w:r>
        <w:rPr>
          <w:w w:val="105"/>
        </w:rPr>
        <w:t>of applications to the HSC. These types include New Applications, Requests for Modifications to Approved Protocols, and Renewal Applications. ISU’s application forms (with instructions) are available on the ISU Research Integrity Human Subjects web page.</w:t>
      </w:r>
    </w:p>
    <w:p w14:paraId="4C633D85" w14:textId="77777777" w:rsidR="005C2BF4" w:rsidRDefault="005C2BF4">
      <w:pPr>
        <w:pStyle w:val="BodyText"/>
        <w:spacing w:before="6"/>
        <w:rPr>
          <w:sz w:val="22"/>
        </w:rPr>
      </w:pPr>
    </w:p>
    <w:p w14:paraId="163C06F6" w14:textId="3816D914" w:rsidR="005C2BF4" w:rsidRDefault="0018021F">
      <w:pPr>
        <w:pStyle w:val="BodyText"/>
        <w:spacing w:line="252" w:lineRule="auto"/>
        <w:ind w:left="460" w:right="280"/>
      </w:pPr>
      <w:r>
        <w:rPr>
          <w:i/>
          <w:w w:val="105"/>
        </w:rPr>
        <w:t xml:space="preserve">New </w:t>
      </w:r>
      <w:r>
        <w:rPr>
          <w:w w:val="105"/>
        </w:rPr>
        <w:t xml:space="preserve">applications are just that: applications for research activities involving human subjects that have not previously been considered or approved by ISU’s HSC. Once granted, the approval usually lasts for the </w:t>
      </w:r>
      <w:r>
        <w:rPr>
          <w:i/>
          <w:w w:val="105"/>
        </w:rPr>
        <w:t xml:space="preserve">lesser </w:t>
      </w:r>
      <w:r>
        <w:rPr>
          <w:w w:val="105"/>
        </w:rPr>
        <w:t xml:space="preserve">of either the dates specified in the application, or 12 months. In some </w:t>
      </w:r>
      <w:r w:rsidR="009C4CCD">
        <w:rPr>
          <w:w w:val="105"/>
        </w:rPr>
        <w:t>cases,</w:t>
      </w:r>
      <w:r>
        <w:rPr>
          <w:w w:val="105"/>
        </w:rPr>
        <w:t xml:space="preserve"> the committee may choose to set a shorter time for approval.</w:t>
      </w:r>
    </w:p>
    <w:p w14:paraId="17E3D792" w14:textId="77777777" w:rsidR="005C2BF4" w:rsidRDefault="005C2BF4">
      <w:pPr>
        <w:pStyle w:val="BodyText"/>
        <w:spacing w:before="7"/>
      </w:pPr>
    </w:p>
    <w:p w14:paraId="1AD1CB77" w14:textId="77777777" w:rsidR="005C2BF4" w:rsidRDefault="0018021F">
      <w:pPr>
        <w:pStyle w:val="BodyText"/>
        <w:spacing w:line="252" w:lineRule="auto"/>
        <w:ind w:left="460"/>
      </w:pPr>
      <w:r>
        <w:rPr>
          <w:i/>
          <w:w w:val="105"/>
        </w:rPr>
        <w:t xml:space="preserve">Renewal </w:t>
      </w:r>
      <w:r>
        <w:rPr>
          <w:w w:val="105"/>
        </w:rPr>
        <w:t>applications are used to extend HSC approval for a project beyond the original project dates (a maximum of 12 months).</w:t>
      </w:r>
    </w:p>
    <w:p w14:paraId="7D775C62" w14:textId="77777777" w:rsidR="005C2BF4" w:rsidRDefault="005C2BF4">
      <w:pPr>
        <w:pStyle w:val="BodyText"/>
        <w:spacing w:before="3"/>
        <w:rPr>
          <w:sz w:val="22"/>
        </w:rPr>
      </w:pPr>
    </w:p>
    <w:p w14:paraId="672018BB" w14:textId="77777777" w:rsidR="005C2BF4" w:rsidRDefault="0018021F">
      <w:pPr>
        <w:pStyle w:val="BodyText"/>
        <w:spacing w:line="249" w:lineRule="auto"/>
        <w:ind w:left="460" w:right="280"/>
      </w:pPr>
      <w:r>
        <w:rPr>
          <w:i/>
          <w:w w:val="105"/>
        </w:rPr>
        <w:t xml:space="preserve">Modification of Approved Protocol </w:t>
      </w:r>
      <w:r>
        <w:rPr>
          <w:w w:val="105"/>
        </w:rPr>
        <w:t xml:space="preserve">applications are to be filed whenever changes are made to the approved protocol. The modification must be approved by the HSC </w:t>
      </w:r>
      <w:r>
        <w:rPr>
          <w:i/>
          <w:w w:val="105"/>
        </w:rPr>
        <w:t xml:space="preserve">before </w:t>
      </w:r>
      <w:r>
        <w:rPr>
          <w:w w:val="105"/>
        </w:rPr>
        <w:t>the proposed changes can be implemented.</w:t>
      </w:r>
    </w:p>
    <w:p w14:paraId="5561A4F6" w14:textId="77777777" w:rsidR="005C2BF4" w:rsidRDefault="005C2BF4">
      <w:pPr>
        <w:pStyle w:val="BodyText"/>
        <w:spacing w:before="2"/>
        <w:rPr>
          <w:sz w:val="22"/>
        </w:rPr>
      </w:pPr>
    </w:p>
    <w:p w14:paraId="1E0241D8" w14:textId="2D14018C" w:rsidR="005C2BF4" w:rsidRDefault="0018021F">
      <w:pPr>
        <w:pStyle w:val="BodyText"/>
        <w:spacing w:line="252" w:lineRule="auto"/>
        <w:ind w:left="460" w:right="348"/>
      </w:pPr>
      <w:r>
        <w:rPr>
          <w:w w:val="105"/>
        </w:rPr>
        <w:t xml:space="preserve">Regardless of the </w:t>
      </w:r>
      <w:r>
        <w:rPr>
          <w:i/>
          <w:w w:val="105"/>
        </w:rPr>
        <w:t xml:space="preserve">type </w:t>
      </w:r>
      <w:r>
        <w:rPr>
          <w:w w:val="105"/>
        </w:rPr>
        <w:t xml:space="preserve">of Application (New, Renewal, etc.), there are three different </w:t>
      </w:r>
      <w:r>
        <w:rPr>
          <w:i/>
          <w:w w:val="105"/>
        </w:rPr>
        <w:t xml:space="preserve">levels </w:t>
      </w:r>
      <w:r>
        <w:rPr>
          <w:w w:val="105"/>
        </w:rPr>
        <w:t xml:space="preserve">of review. These Review Levels are “Exempt,” “Expedited,” and “Full Committee Review.” Each level of review follows a slightly different process. It is important to know “Exempt” and “Expedited” applications are reviewed by a) the HSC Chair, or b) individual members of the HSC chosen by the Chair on the basis of interests and/or expertise. Full Committee review is defined as a quorum of members </w:t>
      </w:r>
      <w:r w:rsidR="009C4CCD">
        <w:rPr>
          <w:sz w:val="20"/>
          <w:szCs w:val="20"/>
        </w:rPr>
        <w:t xml:space="preserve">review is conducted </w:t>
      </w:r>
      <w:r w:rsidR="009C4CCD" w:rsidRPr="009C4CCD">
        <w:t>at a convened meeting that meets quorum requirements.</w:t>
      </w:r>
    </w:p>
    <w:p w14:paraId="57A4B217" w14:textId="77777777" w:rsidR="005C2BF4" w:rsidRDefault="005C2BF4">
      <w:pPr>
        <w:pStyle w:val="BodyText"/>
        <w:rPr>
          <w:sz w:val="24"/>
        </w:rPr>
      </w:pPr>
    </w:p>
    <w:p w14:paraId="64510627" w14:textId="77777777" w:rsidR="005C2BF4" w:rsidRDefault="005C2BF4">
      <w:pPr>
        <w:pStyle w:val="BodyText"/>
        <w:spacing w:before="9"/>
        <w:rPr>
          <w:sz w:val="19"/>
        </w:rPr>
      </w:pPr>
    </w:p>
    <w:p w14:paraId="1365F24B" w14:textId="77777777" w:rsidR="005C2BF4" w:rsidRDefault="0018021F">
      <w:pPr>
        <w:pStyle w:val="Heading2"/>
        <w:rPr>
          <w:u w:val="none"/>
        </w:rPr>
      </w:pPr>
      <w:r>
        <w:rPr>
          <w:w w:val="105"/>
        </w:rPr>
        <w:t>The Review</w:t>
      </w:r>
    </w:p>
    <w:p w14:paraId="490CDED8" w14:textId="77777777" w:rsidR="005C2BF4" w:rsidRDefault="005C2BF4">
      <w:pPr>
        <w:pStyle w:val="BodyText"/>
        <w:spacing w:before="6"/>
        <w:rPr>
          <w:rFonts w:ascii="Arial"/>
          <w:b/>
          <w:sz w:val="14"/>
        </w:rPr>
      </w:pPr>
    </w:p>
    <w:p w14:paraId="0DCDD5C5" w14:textId="77777777" w:rsidR="005C2BF4" w:rsidRDefault="0018021F">
      <w:pPr>
        <w:pStyle w:val="BodyText"/>
        <w:spacing w:before="96" w:line="252" w:lineRule="auto"/>
        <w:ind w:left="460" w:right="280"/>
      </w:pPr>
      <w:r>
        <w:rPr>
          <w:w w:val="105"/>
        </w:rPr>
        <w:t>At ISU, the review of applications to the HSC is a process of negotiation between the Principal Investigator (PI) leading the research effort and the HSC. The process begins with the submission of an application (for any of the above types and levels) to the HSC. A particular topic of concern during HSC review is the consent process, including proper documentation.</w:t>
      </w:r>
    </w:p>
    <w:p w14:paraId="2C8E9D1E" w14:textId="77777777" w:rsidR="005C2BF4" w:rsidRDefault="005C2BF4">
      <w:pPr>
        <w:pStyle w:val="BodyText"/>
        <w:rPr>
          <w:sz w:val="22"/>
        </w:rPr>
      </w:pPr>
    </w:p>
    <w:p w14:paraId="762E445D" w14:textId="77777777" w:rsidR="005C2BF4" w:rsidRDefault="0018021F">
      <w:pPr>
        <w:spacing w:line="252" w:lineRule="auto"/>
        <w:ind w:left="460" w:right="282"/>
        <w:rPr>
          <w:sz w:val="21"/>
        </w:rPr>
      </w:pPr>
      <w:r>
        <w:rPr>
          <w:i/>
          <w:w w:val="105"/>
          <w:sz w:val="21"/>
          <w:u w:val="single"/>
        </w:rPr>
        <w:t>Scheduling:</w:t>
      </w:r>
      <w:r>
        <w:rPr>
          <w:i/>
          <w:w w:val="105"/>
          <w:sz w:val="21"/>
        </w:rPr>
        <w:t xml:space="preserve"> </w:t>
      </w:r>
      <w:r>
        <w:rPr>
          <w:w w:val="105"/>
          <w:sz w:val="21"/>
        </w:rPr>
        <w:t xml:space="preserve">The Committee meets every two weeks during the academic year and as needed during the summer. A calendar showing currently scheduled meetings is available on the Human Subjects web page. The time required to get approval of an application will vary, depending upon the nature and complexity of the research activity. </w:t>
      </w:r>
      <w:r>
        <w:rPr>
          <w:i/>
          <w:w w:val="105"/>
          <w:sz w:val="21"/>
        </w:rPr>
        <w:t>If timing is a critical factor in your application, you are well advised to discuss your project with an HSC representative to devise an appropriate timeline</w:t>
      </w:r>
      <w:r>
        <w:rPr>
          <w:w w:val="105"/>
          <w:sz w:val="21"/>
        </w:rPr>
        <w:t>. Applicants to the Full Committee Review category are likewise strongly encouraged to discuss their application with the HSC before submission, to minimize subsequent modifications. Committee members and staff are listed on the HSC web page.</w:t>
      </w:r>
    </w:p>
    <w:p w14:paraId="68019407" w14:textId="77777777" w:rsidR="005C2BF4" w:rsidRDefault="005C2BF4">
      <w:pPr>
        <w:pStyle w:val="BodyText"/>
        <w:spacing w:before="5"/>
      </w:pPr>
    </w:p>
    <w:p w14:paraId="1F98AE48" w14:textId="77777777" w:rsidR="005C2BF4" w:rsidRDefault="0018021F">
      <w:pPr>
        <w:pStyle w:val="BodyText"/>
        <w:spacing w:before="1" w:line="252" w:lineRule="auto"/>
        <w:ind w:left="460" w:right="280"/>
      </w:pPr>
      <w:r>
        <w:rPr>
          <w:w w:val="105"/>
        </w:rPr>
        <w:t>To be included on a Full Committee agenda, an application must be received 10 days before the meeting (to allow for proper distribution and individual review). Deadlines for submission for a Full Committee Review are posted on the HSC website. For types of applications which only require review by a single individual, a response is typically provided within five business days. Please plan your submission accordingly.</w:t>
      </w:r>
    </w:p>
    <w:p w14:paraId="3F62BC8C" w14:textId="77777777" w:rsidR="005C2BF4" w:rsidRDefault="005C2BF4">
      <w:pPr>
        <w:spacing w:line="252" w:lineRule="auto"/>
        <w:sectPr w:rsidR="005C2BF4">
          <w:pgSz w:w="12240" w:h="15840"/>
          <w:pgMar w:top="1380" w:right="1140" w:bottom="1240" w:left="980" w:header="0" w:footer="1047" w:gutter="0"/>
          <w:cols w:space="720"/>
        </w:sectPr>
      </w:pPr>
    </w:p>
    <w:p w14:paraId="49E83022" w14:textId="77777777" w:rsidR="005C2BF4" w:rsidRDefault="0018021F">
      <w:pPr>
        <w:pStyle w:val="Heading2"/>
        <w:spacing w:before="74"/>
        <w:rPr>
          <w:u w:val="none"/>
        </w:rPr>
      </w:pPr>
      <w:r>
        <w:rPr>
          <w:w w:val="105"/>
        </w:rPr>
        <w:lastRenderedPageBreak/>
        <w:t>Application Outcomes</w:t>
      </w:r>
    </w:p>
    <w:p w14:paraId="6B8B6A0E" w14:textId="77777777" w:rsidR="005C2BF4" w:rsidRDefault="005C2BF4">
      <w:pPr>
        <w:pStyle w:val="BodyText"/>
        <w:spacing w:before="6"/>
        <w:rPr>
          <w:rFonts w:ascii="Arial"/>
          <w:b/>
          <w:sz w:val="14"/>
        </w:rPr>
      </w:pPr>
    </w:p>
    <w:p w14:paraId="5E7095E4" w14:textId="77777777" w:rsidR="005C2BF4" w:rsidRDefault="0018021F">
      <w:pPr>
        <w:pStyle w:val="BodyText"/>
        <w:spacing w:before="96" w:line="252" w:lineRule="auto"/>
        <w:ind w:left="460" w:right="280"/>
      </w:pPr>
      <w:r>
        <w:rPr>
          <w:w w:val="105"/>
        </w:rPr>
        <w:t>Once the HSC has reviewed your application, you will be notified by e-mail of its status. Possible outcomes include:</w:t>
      </w:r>
    </w:p>
    <w:p w14:paraId="203340F1" w14:textId="77777777" w:rsidR="005C2BF4" w:rsidRDefault="0018021F">
      <w:pPr>
        <w:pStyle w:val="ListParagraph"/>
        <w:numPr>
          <w:ilvl w:val="0"/>
          <w:numId w:val="9"/>
        </w:numPr>
        <w:tabs>
          <w:tab w:val="left" w:pos="459"/>
          <w:tab w:val="left" w:pos="460"/>
        </w:tabs>
        <w:spacing w:before="16"/>
        <w:rPr>
          <w:sz w:val="21"/>
        </w:rPr>
      </w:pPr>
      <w:r>
        <w:rPr>
          <w:w w:val="105"/>
          <w:sz w:val="21"/>
        </w:rPr>
        <w:t>Approved, no additional information required (a signed letter will follow).</w:t>
      </w:r>
    </w:p>
    <w:p w14:paraId="694F33B7" w14:textId="77777777" w:rsidR="005C2BF4" w:rsidRDefault="0018021F">
      <w:pPr>
        <w:pStyle w:val="ListParagraph"/>
        <w:numPr>
          <w:ilvl w:val="0"/>
          <w:numId w:val="9"/>
        </w:numPr>
        <w:tabs>
          <w:tab w:val="left" w:pos="459"/>
          <w:tab w:val="left" w:pos="460"/>
        </w:tabs>
        <w:spacing w:before="14" w:line="235" w:lineRule="auto"/>
        <w:ind w:right="627"/>
        <w:rPr>
          <w:sz w:val="21"/>
        </w:rPr>
      </w:pPr>
      <w:r>
        <w:rPr>
          <w:w w:val="105"/>
          <w:sz w:val="21"/>
        </w:rPr>
        <w:t>Approved</w:t>
      </w:r>
      <w:r>
        <w:rPr>
          <w:spacing w:val="-4"/>
          <w:w w:val="105"/>
          <w:sz w:val="21"/>
        </w:rPr>
        <w:t xml:space="preserve"> </w:t>
      </w:r>
      <w:r>
        <w:rPr>
          <w:w w:val="105"/>
          <w:sz w:val="21"/>
        </w:rPr>
        <w:t>pending</w:t>
      </w:r>
      <w:r>
        <w:rPr>
          <w:spacing w:val="-3"/>
          <w:w w:val="105"/>
          <w:sz w:val="21"/>
        </w:rPr>
        <w:t xml:space="preserve"> </w:t>
      </w:r>
      <w:r>
        <w:rPr>
          <w:w w:val="105"/>
          <w:sz w:val="21"/>
        </w:rPr>
        <w:t>clarification</w:t>
      </w:r>
      <w:r>
        <w:rPr>
          <w:spacing w:val="-4"/>
          <w:w w:val="105"/>
          <w:sz w:val="21"/>
        </w:rPr>
        <w:t xml:space="preserve"> </w:t>
      </w:r>
      <w:r>
        <w:rPr>
          <w:w w:val="105"/>
          <w:sz w:val="21"/>
        </w:rPr>
        <w:t>or</w:t>
      </w:r>
      <w:r>
        <w:rPr>
          <w:spacing w:val="-4"/>
          <w:w w:val="105"/>
          <w:sz w:val="21"/>
        </w:rPr>
        <w:t xml:space="preserve"> </w:t>
      </w:r>
      <w:r>
        <w:rPr>
          <w:w w:val="105"/>
          <w:sz w:val="21"/>
        </w:rPr>
        <w:t>minor</w:t>
      </w:r>
      <w:r>
        <w:rPr>
          <w:spacing w:val="-5"/>
          <w:w w:val="105"/>
          <w:sz w:val="21"/>
        </w:rPr>
        <w:t xml:space="preserve"> </w:t>
      </w:r>
      <w:r>
        <w:rPr>
          <w:w w:val="105"/>
          <w:sz w:val="21"/>
        </w:rPr>
        <w:t>modification.</w:t>
      </w:r>
      <w:r>
        <w:rPr>
          <w:spacing w:val="-4"/>
          <w:w w:val="105"/>
          <w:sz w:val="21"/>
        </w:rPr>
        <w:t xml:space="preserve"> </w:t>
      </w:r>
      <w:r>
        <w:rPr>
          <w:w w:val="105"/>
          <w:sz w:val="21"/>
        </w:rPr>
        <w:t>Once</w:t>
      </w:r>
      <w:r>
        <w:rPr>
          <w:spacing w:val="-3"/>
          <w:w w:val="105"/>
          <w:sz w:val="21"/>
        </w:rPr>
        <w:t xml:space="preserve"> </w:t>
      </w:r>
      <w:r>
        <w:rPr>
          <w:w w:val="105"/>
          <w:sz w:val="21"/>
        </w:rPr>
        <w:t>the</w:t>
      </w:r>
      <w:r>
        <w:rPr>
          <w:spacing w:val="-4"/>
          <w:w w:val="105"/>
          <w:sz w:val="21"/>
        </w:rPr>
        <w:t xml:space="preserve"> </w:t>
      </w:r>
      <w:r>
        <w:rPr>
          <w:w w:val="105"/>
          <w:sz w:val="21"/>
        </w:rPr>
        <w:t>requested</w:t>
      </w:r>
      <w:r>
        <w:rPr>
          <w:spacing w:val="-3"/>
          <w:w w:val="105"/>
          <w:sz w:val="21"/>
        </w:rPr>
        <w:t xml:space="preserve"> </w:t>
      </w:r>
      <w:r>
        <w:rPr>
          <w:w w:val="105"/>
          <w:sz w:val="21"/>
        </w:rPr>
        <w:t>information</w:t>
      </w:r>
      <w:r>
        <w:rPr>
          <w:spacing w:val="-4"/>
          <w:w w:val="105"/>
          <w:sz w:val="21"/>
        </w:rPr>
        <w:t xml:space="preserve"> </w:t>
      </w:r>
      <w:r>
        <w:rPr>
          <w:w w:val="105"/>
          <w:sz w:val="21"/>
        </w:rPr>
        <w:t>is</w:t>
      </w:r>
      <w:r>
        <w:rPr>
          <w:spacing w:val="-3"/>
          <w:w w:val="105"/>
          <w:sz w:val="21"/>
        </w:rPr>
        <w:t xml:space="preserve"> </w:t>
      </w:r>
      <w:r>
        <w:rPr>
          <w:w w:val="105"/>
          <w:sz w:val="21"/>
        </w:rPr>
        <w:t>supplied,</w:t>
      </w:r>
      <w:r>
        <w:rPr>
          <w:spacing w:val="-5"/>
          <w:w w:val="105"/>
          <w:sz w:val="21"/>
        </w:rPr>
        <w:t xml:space="preserve"> </w:t>
      </w:r>
      <w:r>
        <w:rPr>
          <w:w w:val="105"/>
          <w:sz w:val="21"/>
        </w:rPr>
        <w:t>the HSC Chair is empowered to grant approval without additional review by the</w:t>
      </w:r>
      <w:r>
        <w:rPr>
          <w:spacing w:val="-8"/>
          <w:w w:val="105"/>
          <w:sz w:val="21"/>
        </w:rPr>
        <w:t xml:space="preserve"> </w:t>
      </w:r>
      <w:r>
        <w:rPr>
          <w:w w:val="105"/>
          <w:sz w:val="21"/>
        </w:rPr>
        <w:t>Committee.</w:t>
      </w:r>
    </w:p>
    <w:p w14:paraId="1E7FEF57" w14:textId="77777777" w:rsidR="005C2BF4" w:rsidRDefault="0018021F">
      <w:pPr>
        <w:pStyle w:val="ListParagraph"/>
        <w:numPr>
          <w:ilvl w:val="0"/>
          <w:numId w:val="9"/>
        </w:numPr>
        <w:tabs>
          <w:tab w:val="left" w:pos="459"/>
          <w:tab w:val="left" w:pos="460"/>
        </w:tabs>
        <w:spacing w:before="29" w:line="242" w:lineRule="auto"/>
        <w:ind w:right="408"/>
        <w:rPr>
          <w:sz w:val="21"/>
        </w:rPr>
      </w:pPr>
      <w:r>
        <w:rPr>
          <w:w w:val="105"/>
          <w:sz w:val="21"/>
        </w:rPr>
        <w:t>Major Modifications Requested. This Outcome is only seen as a response to a “Full Committee” review. The entire Committee must discuss and vote on the application again, after the PI’s clarification/modification.</w:t>
      </w:r>
    </w:p>
    <w:p w14:paraId="2D0D99C0" w14:textId="23154A3B" w:rsidR="005C2BF4" w:rsidRPr="009C4CCD" w:rsidRDefault="009C4CCD">
      <w:pPr>
        <w:pStyle w:val="ListParagraph"/>
        <w:numPr>
          <w:ilvl w:val="0"/>
          <w:numId w:val="9"/>
        </w:numPr>
        <w:tabs>
          <w:tab w:val="left" w:pos="459"/>
          <w:tab w:val="left" w:pos="460"/>
        </w:tabs>
        <w:spacing w:before="24"/>
        <w:rPr>
          <w:sz w:val="21"/>
        </w:rPr>
      </w:pPr>
      <w:r>
        <w:rPr>
          <w:w w:val="105"/>
          <w:sz w:val="21"/>
        </w:rPr>
        <w:t>R</w:t>
      </w:r>
      <w:r w:rsidR="0018021F">
        <w:rPr>
          <w:w w:val="105"/>
          <w:sz w:val="21"/>
        </w:rPr>
        <w:t>emand</w:t>
      </w:r>
      <w:r>
        <w:rPr>
          <w:w w:val="105"/>
          <w:sz w:val="21"/>
        </w:rPr>
        <w:t xml:space="preserve"> to Researcher: </w:t>
      </w:r>
      <w:r w:rsidRPr="009C4CCD">
        <w:rPr>
          <w:w w:val="105"/>
          <w:sz w:val="21"/>
        </w:rPr>
        <w:t>material submitted for review is incomplete</w:t>
      </w:r>
    </w:p>
    <w:p w14:paraId="18CD8FBF" w14:textId="1C13C2B9" w:rsidR="009C4CCD" w:rsidRDefault="009C4CCD">
      <w:pPr>
        <w:pStyle w:val="ListParagraph"/>
        <w:numPr>
          <w:ilvl w:val="0"/>
          <w:numId w:val="9"/>
        </w:numPr>
        <w:tabs>
          <w:tab w:val="left" w:pos="459"/>
          <w:tab w:val="left" w:pos="460"/>
        </w:tabs>
        <w:spacing w:before="24"/>
        <w:rPr>
          <w:sz w:val="21"/>
        </w:rPr>
      </w:pPr>
      <w:r>
        <w:rPr>
          <w:sz w:val="21"/>
        </w:rPr>
        <w:t>Disapproved</w:t>
      </w:r>
    </w:p>
    <w:p w14:paraId="7DD0169D" w14:textId="77777777" w:rsidR="005C2BF4" w:rsidRDefault="005C2BF4">
      <w:pPr>
        <w:pStyle w:val="BodyText"/>
        <w:rPr>
          <w:sz w:val="26"/>
        </w:rPr>
      </w:pPr>
    </w:p>
    <w:p w14:paraId="33008A42" w14:textId="77777777" w:rsidR="005C2BF4" w:rsidRDefault="0018021F">
      <w:pPr>
        <w:pStyle w:val="Heading2"/>
        <w:spacing w:before="200"/>
        <w:rPr>
          <w:u w:val="none"/>
        </w:rPr>
      </w:pPr>
      <w:r>
        <w:rPr>
          <w:w w:val="105"/>
        </w:rPr>
        <w:t>Modifying an Approved Protocol</w:t>
      </w:r>
    </w:p>
    <w:p w14:paraId="36C4DE51" w14:textId="02CD7382" w:rsidR="005C2BF4" w:rsidRDefault="0018021F">
      <w:pPr>
        <w:pStyle w:val="BodyText"/>
        <w:spacing w:before="13" w:line="249" w:lineRule="auto"/>
        <w:ind w:left="460" w:right="318"/>
      </w:pPr>
      <w:r>
        <w:rPr>
          <w:w w:val="105"/>
        </w:rPr>
        <w:t xml:space="preserve">Now that you’ve got your application approved, you may realize you have to make a change or two. When this happens, your next step is to request approval of a modification to your protocol. You may </w:t>
      </w:r>
      <w:r>
        <w:rPr>
          <w:i/>
          <w:w w:val="105"/>
        </w:rPr>
        <w:t xml:space="preserve">not </w:t>
      </w:r>
      <w:r>
        <w:rPr>
          <w:w w:val="105"/>
        </w:rPr>
        <w:t>implement any of your desired changes without getting HSC approval first</w:t>
      </w:r>
      <w:r w:rsidR="009C4CCD">
        <w:rPr>
          <w:w w:val="105"/>
        </w:rPr>
        <w:t xml:space="preserve">, </w:t>
      </w:r>
      <w:r w:rsidR="009C4CCD" w:rsidRPr="009C4CCD">
        <w:rPr>
          <w:w w:val="105"/>
        </w:rPr>
        <w:t>unless a change needs got be made immediately in order to protect participants. When that happens, inform the HSC chair as soon as possible.</w:t>
      </w:r>
    </w:p>
    <w:p w14:paraId="3991A92F" w14:textId="77777777" w:rsidR="005C2BF4" w:rsidRDefault="0018021F">
      <w:pPr>
        <w:pStyle w:val="BodyText"/>
        <w:spacing w:before="5" w:line="252" w:lineRule="auto"/>
        <w:ind w:left="460" w:right="280"/>
      </w:pPr>
      <w:r>
        <w:rPr>
          <w:w w:val="105"/>
        </w:rPr>
        <w:t>Submit your request application with the modifications incorporated into the text, AND a cover letter detailing the modification(s). Use the criteria below when completing your request, or contact the HSC offices if further guidance is necessary. The level of review a modification receives is determined solely by the level of risk the change poses to the subjects:</w:t>
      </w:r>
    </w:p>
    <w:p w14:paraId="24144F29" w14:textId="77777777" w:rsidR="005C2BF4" w:rsidRDefault="0018021F">
      <w:pPr>
        <w:pStyle w:val="ListParagraph"/>
        <w:numPr>
          <w:ilvl w:val="0"/>
          <w:numId w:val="9"/>
        </w:numPr>
        <w:tabs>
          <w:tab w:val="left" w:pos="459"/>
          <w:tab w:val="left" w:pos="460"/>
        </w:tabs>
        <w:spacing w:before="17" w:line="235" w:lineRule="auto"/>
        <w:ind w:right="634"/>
        <w:rPr>
          <w:sz w:val="21"/>
        </w:rPr>
      </w:pPr>
      <w:r>
        <w:rPr>
          <w:w w:val="105"/>
          <w:sz w:val="21"/>
        </w:rPr>
        <w:t>Minor</w:t>
      </w:r>
      <w:r>
        <w:rPr>
          <w:spacing w:val="-4"/>
          <w:w w:val="105"/>
          <w:sz w:val="21"/>
        </w:rPr>
        <w:t xml:space="preserve"> </w:t>
      </w:r>
      <w:r>
        <w:rPr>
          <w:w w:val="105"/>
          <w:sz w:val="21"/>
        </w:rPr>
        <w:t>changes</w:t>
      </w:r>
      <w:r>
        <w:rPr>
          <w:spacing w:val="-3"/>
          <w:w w:val="105"/>
          <w:sz w:val="21"/>
        </w:rPr>
        <w:t xml:space="preserve"> </w:t>
      </w:r>
      <w:r>
        <w:rPr>
          <w:w w:val="105"/>
          <w:sz w:val="21"/>
        </w:rPr>
        <w:t>are</w:t>
      </w:r>
      <w:r>
        <w:rPr>
          <w:spacing w:val="-3"/>
          <w:w w:val="105"/>
          <w:sz w:val="21"/>
        </w:rPr>
        <w:t xml:space="preserve"> </w:t>
      </w:r>
      <w:r>
        <w:rPr>
          <w:w w:val="105"/>
          <w:sz w:val="21"/>
        </w:rPr>
        <w:t>defined</w:t>
      </w:r>
      <w:r>
        <w:rPr>
          <w:spacing w:val="-3"/>
          <w:w w:val="105"/>
          <w:sz w:val="21"/>
        </w:rPr>
        <w:t xml:space="preserve"> </w:t>
      </w:r>
      <w:r>
        <w:rPr>
          <w:w w:val="105"/>
          <w:sz w:val="21"/>
        </w:rPr>
        <w:t>as</w:t>
      </w:r>
      <w:r>
        <w:rPr>
          <w:spacing w:val="-4"/>
          <w:w w:val="105"/>
          <w:sz w:val="21"/>
        </w:rPr>
        <w:t xml:space="preserve"> </w:t>
      </w:r>
      <w:r>
        <w:rPr>
          <w:w w:val="105"/>
          <w:sz w:val="21"/>
        </w:rPr>
        <w:t>those</w:t>
      </w:r>
      <w:r>
        <w:rPr>
          <w:spacing w:val="-3"/>
          <w:w w:val="105"/>
          <w:sz w:val="21"/>
        </w:rPr>
        <w:t xml:space="preserve"> </w:t>
      </w:r>
      <w:r>
        <w:rPr>
          <w:w w:val="105"/>
          <w:sz w:val="21"/>
        </w:rPr>
        <w:t>that</w:t>
      </w:r>
      <w:r>
        <w:rPr>
          <w:spacing w:val="-3"/>
          <w:w w:val="105"/>
          <w:sz w:val="21"/>
        </w:rPr>
        <w:t xml:space="preserve"> </w:t>
      </w:r>
      <w:r>
        <w:rPr>
          <w:w w:val="105"/>
          <w:sz w:val="21"/>
        </w:rPr>
        <w:t>do</w:t>
      </w:r>
      <w:r>
        <w:rPr>
          <w:spacing w:val="-3"/>
          <w:w w:val="105"/>
          <w:sz w:val="21"/>
        </w:rPr>
        <w:t xml:space="preserve"> </w:t>
      </w:r>
      <w:r>
        <w:rPr>
          <w:w w:val="105"/>
          <w:sz w:val="21"/>
        </w:rPr>
        <w:t>not</w:t>
      </w:r>
      <w:r>
        <w:rPr>
          <w:spacing w:val="-4"/>
          <w:w w:val="105"/>
          <w:sz w:val="21"/>
        </w:rPr>
        <w:t xml:space="preserve"> </w:t>
      </w:r>
      <w:r>
        <w:rPr>
          <w:w w:val="105"/>
          <w:sz w:val="21"/>
        </w:rPr>
        <w:t>increase</w:t>
      </w:r>
      <w:r>
        <w:rPr>
          <w:spacing w:val="-3"/>
          <w:w w:val="105"/>
          <w:sz w:val="21"/>
        </w:rPr>
        <w:t xml:space="preserve"> </w:t>
      </w:r>
      <w:r>
        <w:rPr>
          <w:w w:val="105"/>
          <w:sz w:val="21"/>
        </w:rPr>
        <w:t>the</w:t>
      </w:r>
      <w:r>
        <w:rPr>
          <w:spacing w:val="-3"/>
          <w:w w:val="105"/>
          <w:sz w:val="21"/>
        </w:rPr>
        <w:t xml:space="preserve"> </w:t>
      </w:r>
      <w:r>
        <w:rPr>
          <w:w w:val="105"/>
          <w:sz w:val="21"/>
        </w:rPr>
        <w:t>risk</w:t>
      </w:r>
      <w:r>
        <w:rPr>
          <w:spacing w:val="-3"/>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human</w:t>
      </w:r>
      <w:r>
        <w:rPr>
          <w:spacing w:val="-3"/>
          <w:w w:val="105"/>
          <w:sz w:val="21"/>
        </w:rPr>
        <w:t xml:space="preserve"> </w:t>
      </w:r>
      <w:r>
        <w:rPr>
          <w:w w:val="105"/>
          <w:sz w:val="21"/>
        </w:rPr>
        <w:t>subjects,</w:t>
      </w:r>
      <w:r>
        <w:rPr>
          <w:spacing w:val="-4"/>
          <w:w w:val="105"/>
          <w:sz w:val="21"/>
        </w:rPr>
        <w:t xml:space="preserve"> </w:t>
      </w:r>
      <w:r>
        <w:rPr>
          <w:w w:val="105"/>
          <w:sz w:val="21"/>
        </w:rPr>
        <w:t>and</w:t>
      </w:r>
      <w:r>
        <w:rPr>
          <w:spacing w:val="-3"/>
          <w:w w:val="105"/>
          <w:sz w:val="21"/>
        </w:rPr>
        <w:t xml:space="preserve"> </w:t>
      </w:r>
      <w:r>
        <w:rPr>
          <w:w w:val="105"/>
          <w:sz w:val="21"/>
        </w:rPr>
        <w:t>undergo</w:t>
      </w:r>
      <w:r>
        <w:rPr>
          <w:spacing w:val="-3"/>
          <w:w w:val="105"/>
          <w:sz w:val="21"/>
        </w:rPr>
        <w:t xml:space="preserve"> </w:t>
      </w:r>
      <w:r>
        <w:rPr>
          <w:w w:val="105"/>
          <w:sz w:val="21"/>
        </w:rPr>
        <w:t>an Expedited</w:t>
      </w:r>
      <w:r>
        <w:rPr>
          <w:spacing w:val="1"/>
          <w:w w:val="105"/>
          <w:sz w:val="21"/>
        </w:rPr>
        <w:t xml:space="preserve"> </w:t>
      </w:r>
      <w:r>
        <w:rPr>
          <w:w w:val="105"/>
          <w:sz w:val="21"/>
        </w:rPr>
        <w:t>review.</w:t>
      </w:r>
    </w:p>
    <w:p w14:paraId="3A2D9EA1" w14:textId="77777777" w:rsidR="005C2BF4" w:rsidRDefault="0018021F">
      <w:pPr>
        <w:pStyle w:val="ListParagraph"/>
        <w:numPr>
          <w:ilvl w:val="0"/>
          <w:numId w:val="9"/>
        </w:numPr>
        <w:tabs>
          <w:tab w:val="left" w:pos="459"/>
          <w:tab w:val="left" w:pos="460"/>
        </w:tabs>
        <w:spacing w:before="29" w:line="247" w:lineRule="auto"/>
        <w:ind w:right="310"/>
        <w:rPr>
          <w:sz w:val="21"/>
        </w:rPr>
      </w:pPr>
      <w:r>
        <w:rPr>
          <w:w w:val="105"/>
          <w:sz w:val="21"/>
        </w:rPr>
        <w:t>Changes</w:t>
      </w:r>
      <w:r>
        <w:rPr>
          <w:spacing w:val="-5"/>
          <w:w w:val="105"/>
          <w:sz w:val="21"/>
        </w:rPr>
        <w:t xml:space="preserve"> </w:t>
      </w:r>
      <w:r>
        <w:rPr>
          <w:w w:val="105"/>
          <w:sz w:val="21"/>
        </w:rPr>
        <w:t>which</w:t>
      </w:r>
      <w:r>
        <w:rPr>
          <w:spacing w:val="-3"/>
          <w:w w:val="105"/>
          <w:sz w:val="21"/>
        </w:rPr>
        <w:t xml:space="preserve"> </w:t>
      </w:r>
      <w:r>
        <w:rPr>
          <w:w w:val="105"/>
          <w:sz w:val="21"/>
        </w:rPr>
        <w:t>may</w:t>
      </w:r>
      <w:r>
        <w:rPr>
          <w:spacing w:val="-4"/>
          <w:w w:val="105"/>
          <w:sz w:val="21"/>
        </w:rPr>
        <w:t xml:space="preserve"> </w:t>
      </w:r>
      <w:r>
        <w:rPr>
          <w:w w:val="105"/>
          <w:sz w:val="21"/>
        </w:rPr>
        <w:t>or</w:t>
      </w:r>
      <w:r>
        <w:rPr>
          <w:spacing w:val="-4"/>
          <w:w w:val="105"/>
          <w:sz w:val="21"/>
        </w:rPr>
        <w:t xml:space="preserve"> </w:t>
      </w:r>
      <w:r>
        <w:rPr>
          <w:w w:val="105"/>
          <w:sz w:val="21"/>
        </w:rPr>
        <w:t>do</w:t>
      </w:r>
      <w:r>
        <w:rPr>
          <w:spacing w:val="-4"/>
          <w:w w:val="105"/>
          <w:sz w:val="21"/>
        </w:rPr>
        <w:t xml:space="preserve"> </w:t>
      </w:r>
      <w:r>
        <w:rPr>
          <w:w w:val="105"/>
          <w:sz w:val="21"/>
        </w:rPr>
        <w:t>increase</w:t>
      </w:r>
      <w:r>
        <w:rPr>
          <w:spacing w:val="-3"/>
          <w:w w:val="105"/>
          <w:sz w:val="21"/>
        </w:rPr>
        <w:t xml:space="preserve"> </w:t>
      </w:r>
      <w:r>
        <w:rPr>
          <w:w w:val="105"/>
          <w:sz w:val="21"/>
        </w:rPr>
        <w:t>the</w:t>
      </w:r>
      <w:r>
        <w:rPr>
          <w:spacing w:val="-4"/>
          <w:w w:val="105"/>
          <w:sz w:val="21"/>
        </w:rPr>
        <w:t xml:space="preserve"> </w:t>
      </w:r>
      <w:r>
        <w:rPr>
          <w:w w:val="105"/>
          <w:sz w:val="21"/>
        </w:rPr>
        <w:t>risk</w:t>
      </w:r>
      <w:r>
        <w:rPr>
          <w:spacing w:val="-3"/>
          <w:w w:val="105"/>
          <w:sz w:val="21"/>
        </w:rPr>
        <w:t xml:space="preserve"> </w:t>
      </w:r>
      <w:r>
        <w:rPr>
          <w:w w:val="105"/>
          <w:sz w:val="21"/>
        </w:rPr>
        <w:t>to</w:t>
      </w:r>
      <w:r>
        <w:rPr>
          <w:spacing w:val="-4"/>
          <w:w w:val="105"/>
          <w:sz w:val="21"/>
        </w:rPr>
        <w:t xml:space="preserve"> </w:t>
      </w:r>
      <w:r>
        <w:rPr>
          <w:w w:val="105"/>
          <w:sz w:val="21"/>
        </w:rPr>
        <w:t>human</w:t>
      </w:r>
      <w:r>
        <w:rPr>
          <w:spacing w:val="-4"/>
          <w:w w:val="105"/>
          <w:sz w:val="21"/>
        </w:rPr>
        <w:t xml:space="preserve"> </w:t>
      </w:r>
      <w:r>
        <w:rPr>
          <w:w w:val="105"/>
          <w:sz w:val="21"/>
        </w:rPr>
        <w:t>subjects</w:t>
      </w:r>
      <w:r>
        <w:rPr>
          <w:spacing w:val="-4"/>
          <w:w w:val="105"/>
          <w:sz w:val="21"/>
        </w:rPr>
        <w:t xml:space="preserve"> </w:t>
      </w:r>
      <w:r>
        <w:rPr>
          <w:w w:val="105"/>
          <w:sz w:val="21"/>
        </w:rPr>
        <w:t>will</w:t>
      </w:r>
      <w:r>
        <w:rPr>
          <w:spacing w:val="-4"/>
          <w:w w:val="105"/>
          <w:sz w:val="21"/>
        </w:rPr>
        <w:t xml:space="preserve"> </w:t>
      </w:r>
      <w:r>
        <w:rPr>
          <w:w w:val="105"/>
          <w:sz w:val="21"/>
        </w:rPr>
        <w:t>undergo</w:t>
      </w:r>
      <w:r>
        <w:rPr>
          <w:spacing w:val="-4"/>
          <w:w w:val="105"/>
          <w:sz w:val="21"/>
        </w:rPr>
        <w:t xml:space="preserve"> </w:t>
      </w:r>
      <w:r>
        <w:rPr>
          <w:w w:val="105"/>
          <w:sz w:val="21"/>
        </w:rPr>
        <w:t>review</w:t>
      </w:r>
      <w:r>
        <w:rPr>
          <w:spacing w:val="-3"/>
          <w:w w:val="105"/>
          <w:sz w:val="21"/>
        </w:rPr>
        <w:t xml:space="preserve"> </w:t>
      </w:r>
      <w:r>
        <w:rPr>
          <w:w w:val="105"/>
          <w:sz w:val="21"/>
        </w:rPr>
        <w:t>by</w:t>
      </w:r>
      <w:r>
        <w:rPr>
          <w:spacing w:val="-3"/>
          <w:w w:val="105"/>
          <w:sz w:val="21"/>
        </w:rPr>
        <w:t xml:space="preserve"> </w:t>
      </w:r>
      <w:r>
        <w:rPr>
          <w:w w:val="105"/>
          <w:sz w:val="21"/>
        </w:rPr>
        <w:t>the</w:t>
      </w:r>
      <w:r>
        <w:rPr>
          <w:spacing w:val="-4"/>
          <w:w w:val="105"/>
          <w:sz w:val="21"/>
        </w:rPr>
        <w:t xml:space="preserve"> </w:t>
      </w:r>
      <w:r>
        <w:rPr>
          <w:w w:val="105"/>
          <w:sz w:val="21"/>
        </w:rPr>
        <w:t>Full</w:t>
      </w:r>
      <w:r>
        <w:rPr>
          <w:spacing w:val="-4"/>
          <w:w w:val="105"/>
          <w:sz w:val="21"/>
        </w:rPr>
        <w:t xml:space="preserve"> </w:t>
      </w:r>
      <w:r>
        <w:rPr>
          <w:w w:val="105"/>
          <w:sz w:val="21"/>
        </w:rPr>
        <w:t>Committee. This is true irrespective of the level of review the original protocol underwent to obtain initial approval. The possible outcomes for modification applications are the same as those discussed above. Changes to recruitment material or strategies count as changes to the research protocol and must receive prior HSC approval.</w:t>
      </w:r>
      <w:r>
        <w:rPr>
          <w:spacing w:val="-4"/>
          <w:w w:val="105"/>
          <w:sz w:val="21"/>
        </w:rPr>
        <w:t xml:space="preserve"> </w:t>
      </w:r>
      <w:r>
        <w:rPr>
          <w:w w:val="105"/>
          <w:sz w:val="21"/>
        </w:rPr>
        <w:t>Note</w:t>
      </w:r>
      <w:r>
        <w:rPr>
          <w:spacing w:val="-3"/>
          <w:w w:val="105"/>
          <w:sz w:val="21"/>
        </w:rPr>
        <w:t xml:space="preserve"> </w:t>
      </w:r>
      <w:r>
        <w:rPr>
          <w:w w:val="105"/>
          <w:sz w:val="21"/>
        </w:rPr>
        <w:t>that</w:t>
      </w:r>
      <w:r>
        <w:rPr>
          <w:spacing w:val="-4"/>
          <w:w w:val="105"/>
          <w:sz w:val="21"/>
        </w:rPr>
        <w:t xml:space="preserve"> </w:t>
      </w:r>
      <w:r>
        <w:rPr>
          <w:w w:val="105"/>
          <w:sz w:val="21"/>
        </w:rPr>
        <w:t>if</w:t>
      </w:r>
      <w:r>
        <w:rPr>
          <w:spacing w:val="-3"/>
          <w:w w:val="105"/>
          <w:sz w:val="21"/>
        </w:rPr>
        <w:t xml:space="preserve"> </w:t>
      </w:r>
      <w:r>
        <w:rPr>
          <w:w w:val="105"/>
          <w:sz w:val="21"/>
        </w:rPr>
        <w:t>your</w:t>
      </w:r>
      <w:r>
        <w:rPr>
          <w:spacing w:val="-4"/>
          <w:w w:val="105"/>
          <w:sz w:val="21"/>
        </w:rPr>
        <w:t xml:space="preserve"> </w:t>
      </w:r>
      <w:r>
        <w:rPr>
          <w:w w:val="105"/>
          <w:sz w:val="21"/>
        </w:rPr>
        <w:t>modifications</w:t>
      </w:r>
      <w:r>
        <w:rPr>
          <w:spacing w:val="-3"/>
          <w:w w:val="105"/>
          <w:sz w:val="21"/>
        </w:rPr>
        <w:t xml:space="preserve"> </w:t>
      </w:r>
      <w:r>
        <w:rPr>
          <w:w w:val="105"/>
          <w:sz w:val="21"/>
        </w:rPr>
        <w:t>are</w:t>
      </w:r>
      <w:r>
        <w:rPr>
          <w:spacing w:val="-2"/>
          <w:w w:val="105"/>
          <w:sz w:val="21"/>
        </w:rPr>
        <w:t xml:space="preserve"> </w:t>
      </w:r>
      <w:r>
        <w:rPr>
          <w:w w:val="105"/>
          <w:sz w:val="21"/>
        </w:rPr>
        <w:t>approved,</w:t>
      </w:r>
      <w:r>
        <w:rPr>
          <w:spacing w:val="-4"/>
          <w:w w:val="105"/>
          <w:sz w:val="21"/>
        </w:rPr>
        <w:t xml:space="preserve"> </w:t>
      </w:r>
      <w:r>
        <w:rPr>
          <w:w w:val="105"/>
          <w:sz w:val="21"/>
        </w:rPr>
        <w:t>you</w:t>
      </w:r>
      <w:r>
        <w:rPr>
          <w:spacing w:val="-3"/>
          <w:w w:val="105"/>
          <w:sz w:val="21"/>
        </w:rPr>
        <w:t xml:space="preserve"> </w:t>
      </w:r>
      <w:r>
        <w:rPr>
          <w:w w:val="105"/>
          <w:sz w:val="21"/>
        </w:rPr>
        <w:t>must</w:t>
      </w:r>
      <w:r>
        <w:rPr>
          <w:spacing w:val="-4"/>
          <w:w w:val="105"/>
          <w:sz w:val="21"/>
        </w:rPr>
        <w:t xml:space="preserve"> </w:t>
      </w:r>
      <w:r>
        <w:rPr>
          <w:w w:val="105"/>
          <w:sz w:val="21"/>
        </w:rPr>
        <w:t>incorporate</w:t>
      </w:r>
      <w:r>
        <w:rPr>
          <w:spacing w:val="-2"/>
          <w:w w:val="105"/>
          <w:sz w:val="21"/>
        </w:rPr>
        <w:t xml:space="preserve"> </w:t>
      </w:r>
      <w:r>
        <w:rPr>
          <w:w w:val="105"/>
          <w:sz w:val="21"/>
        </w:rPr>
        <w:t>those</w:t>
      </w:r>
      <w:r>
        <w:rPr>
          <w:spacing w:val="-3"/>
          <w:w w:val="105"/>
          <w:sz w:val="21"/>
        </w:rPr>
        <w:t xml:space="preserve"> </w:t>
      </w:r>
      <w:r>
        <w:rPr>
          <w:w w:val="105"/>
          <w:sz w:val="21"/>
        </w:rPr>
        <w:t>modifications</w:t>
      </w:r>
      <w:r>
        <w:rPr>
          <w:spacing w:val="-3"/>
          <w:w w:val="105"/>
          <w:sz w:val="21"/>
        </w:rPr>
        <w:t xml:space="preserve"> </w:t>
      </w:r>
      <w:r>
        <w:rPr>
          <w:w w:val="105"/>
          <w:sz w:val="21"/>
        </w:rPr>
        <w:t>into</w:t>
      </w:r>
      <w:r>
        <w:rPr>
          <w:spacing w:val="-3"/>
          <w:w w:val="105"/>
          <w:sz w:val="21"/>
        </w:rPr>
        <w:t xml:space="preserve"> </w:t>
      </w:r>
      <w:r>
        <w:rPr>
          <w:w w:val="105"/>
          <w:sz w:val="21"/>
        </w:rPr>
        <w:t xml:space="preserve">any future </w:t>
      </w:r>
      <w:r>
        <w:rPr>
          <w:i/>
          <w:w w:val="105"/>
          <w:sz w:val="21"/>
        </w:rPr>
        <w:t>Renewal</w:t>
      </w:r>
      <w:r>
        <w:rPr>
          <w:i/>
          <w:spacing w:val="1"/>
          <w:w w:val="105"/>
          <w:sz w:val="21"/>
        </w:rPr>
        <w:t xml:space="preserve"> </w:t>
      </w:r>
      <w:r>
        <w:rPr>
          <w:w w:val="105"/>
          <w:sz w:val="21"/>
        </w:rPr>
        <w:t>Application.</w:t>
      </w:r>
    </w:p>
    <w:p w14:paraId="032B4BF3" w14:textId="77777777" w:rsidR="005C2BF4" w:rsidRDefault="005C2BF4">
      <w:pPr>
        <w:pStyle w:val="BodyText"/>
        <w:spacing w:before="7"/>
        <w:rPr>
          <w:sz w:val="22"/>
        </w:rPr>
      </w:pPr>
    </w:p>
    <w:p w14:paraId="2F0D6B5E" w14:textId="77777777" w:rsidR="005C2BF4" w:rsidRDefault="0018021F">
      <w:pPr>
        <w:pStyle w:val="Heading2"/>
        <w:spacing w:before="1"/>
        <w:rPr>
          <w:u w:val="none"/>
        </w:rPr>
      </w:pPr>
      <w:r>
        <w:rPr>
          <w:w w:val="105"/>
        </w:rPr>
        <w:t>Renewing an Approved Protocol</w:t>
      </w:r>
    </w:p>
    <w:p w14:paraId="30DCB092" w14:textId="77777777" w:rsidR="005C2BF4" w:rsidRDefault="0018021F">
      <w:pPr>
        <w:pStyle w:val="BodyText"/>
        <w:spacing w:before="13" w:line="249" w:lineRule="auto"/>
        <w:ind w:left="460" w:right="280"/>
      </w:pPr>
      <w:r>
        <w:rPr>
          <w:w w:val="105"/>
        </w:rPr>
        <w:t xml:space="preserve">Federal regulations do not allow the HSC to approve a study for more than 12 months. If your project reaches this 12-month limit, you must submit an application for renewal. Note: if </w:t>
      </w:r>
      <w:r>
        <w:rPr>
          <w:i/>
          <w:w w:val="105"/>
        </w:rPr>
        <w:t xml:space="preserve">any </w:t>
      </w:r>
      <w:r>
        <w:rPr>
          <w:w w:val="105"/>
        </w:rPr>
        <w:t>research activity is occurring, a renewal must be applied for. For example, even if you are no longer recruiting subjects, you must seek renewal if you continue such activities as a) working with already-enrolled subjects, b) data analysis, c) writing a thesis or paper, etc.</w:t>
      </w:r>
    </w:p>
    <w:p w14:paraId="1D6E9D18" w14:textId="77777777" w:rsidR="005C2BF4" w:rsidRDefault="0002552D">
      <w:pPr>
        <w:spacing w:before="7" w:line="252" w:lineRule="auto"/>
        <w:ind w:left="460" w:right="280" w:firstLine="55"/>
        <w:rPr>
          <w:sz w:val="21"/>
        </w:rPr>
      </w:pPr>
      <w:r>
        <w:rPr>
          <w:noProof/>
        </w:rPr>
        <mc:AlternateContent>
          <mc:Choice Requires="wps">
            <w:drawing>
              <wp:anchor distT="0" distB="0" distL="0" distR="0" simplePos="0" relativeHeight="251658240" behindDoc="1" locked="0" layoutInCell="1" allowOverlap="1" wp14:anchorId="7F9123E4" wp14:editId="7E1AE566">
                <wp:simplePos x="0" y="0"/>
                <wp:positionH relativeFrom="page">
                  <wp:posOffset>1107440</wp:posOffset>
                </wp:positionH>
                <wp:positionV relativeFrom="paragraph">
                  <wp:posOffset>1202055</wp:posOffset>
                </wp:positionV>
                <wp:extent cx="5507990" cy="1235075"/>
                <wp:effectExtent l="12700" t="12700" r="381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7990" cy="123507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64100A" w14:textId="77777777" w:rsidR="0018021F" w:rsidRDefault="0018021F">
                            <w:pPr>
                              <w:spacing w:before="77"/>
                              <w:ind w:left="1456" w:right="1469"/>
                              <w:jc w:val="center"/>
                              <w:rPr>
                                <w:rFonts w:ascii="TimesNewRomanPS-BoldItalicMT"/>
                                <w:b/>
                                <w:i/>
                                <w:sz w:val="21"/>
                              </w:rPr>
                            </w:pPr>
                            <w:r>
                              <w:rPr>
                                <w:rFonts w:ascii="TimesNewRomanPS-BoldItalicMT"/>
                                <w:b/>
                                <w:i/>
                                <w:w w:val="105"/>
                                <w:sz w:val="21"/>
                                <w:u w:val="single"/>
                              </w:rPr>
                              <w:t>Important</w:t>
                            </w:r>
                            <w:r>
                              <w:rPr>
                                <w:rFonts w:ascii="TimesNewRomanPS-BoldItalicMT"/>
                                <w:b/>
                                <w:i/>
                                <w:spacing w:val="-1"/>
                                <w:w w:val="105"/>
                                <w:sz w:val="21"/>
                                <w:u w:val="single"/>
                              </w:rPr>
                              <w:t xml:space="preserve"> </w:t>
                            </w:r>
                            <w:r>
                              <w:rPr>
                                <w:rFonts w:ascii="TimesNewRomanPS-BoldItalicMT"/>
                                <w:b/>
                                <w:i/>
                                <w:w w:val="105"/>
                                <w:sz w:val="21"/>
                                <w:u w:val="single"/>
                              </w:rPr>
                              <w:t>Note:</w:t>
                            </w:r>
                          </w:p>
                          <w:p w14:paraId="3CC8435C" w14:textId="77777777" w:rsidR="0018021F" w:rsidRDefault="0018021F">
                            <w:pPr>
                              <w:pStyle w:val="BodyText"/>
                              <w:spacing w:before="2"/>
                              <w:rPr>
                                <w:rFonts w:ascii="TimesNewRomanPS-BoldItalicMT"/>
                                <w:b/>
                                <w:i/>
                                <w:sz w:val="23"/>
                              </w:rPr>
                            </w:pPr>
                          </w:p>
                          <w:p w14:paraId="69CCFC0F" w14:textId="77777777" w:rsidR="0018021F" w:rsidRDefault="0018021F">
                            <w:pPr>
                              <w:pStyle w:val="BodyText"/>
                              <w:spacing w:line="252" w:lineRule="auto"/>
                              <w:ind w:left="282" w:right="294" w:firstLine="2"/>
                              <w:jc w:val="center"/>
                            </w:pPr>
                            <w:r>
                              <w:rPr>
                                <w:w w:val="105"/>
                              </w:rPr>
                              <w:t xml:space="preserve">If the protocol renewal date is missed, all research activity is to be immediately suspended (see above text for the sole possible exception). No </w:t>
                            </w:r>
                            <w:r>
                              <w:rPr>
                                <w:spacing w:val="2"/>
                                <w:w w:val="105"/>
                              </w:rPr>
                              <w:t xml:space="preserve">new </w:t>
                            </w:r>
                            <w:r>
                              <w:rPr>
                                <w:w w:val="105"/>
                              </w:rPr>
                              <w:t xml:space="preserve">enrollment of human subjects is allowed. No </w:t>
                            </w:r>
                            <w:r>
                              <w:rPr>
                                <w:spacing w:val="2"/>
                                <w:w w:val="105"/>
                              </w:rPr>
                              <w:t xml:space="preserve">new </w:t>
                            </w:r>
                            <w:r>
                              <w:rPr>
                                <w:w w:val="105"/>
                              </w:rPr>
                              <w:t>candidates for enrollment may be contacted or recruited. Contact with existing/enrolled</w:t>
                            </w:r>
                            <w:r>
                              <w:rPr>
                                <w:spacing w:val="-6"/>
                                <w:w w:val="105"/>
                              </w:rPr>
                              <w:t xml:space="preserve"> </w:t>
                            </w:r>
                            <w:r>
                              <w:rPr>
                                <w:w w:val="105"/>
                              </w:rPr>
                              <w:t>human subjects</w:t>
                            </w:r>
                            <w:r>
                              <w:rPr>
                                <w:spacing w:val="-5"/>
                                <w:w w:val="105"/>
                              </w:rPr>
                              <w:t xml:space="preserve"> </w:t>
                            </w:r>
                            <w:r>
                              <w:rPr>
                                <w:w w:val="105"/>
                              </w:rPr>
                              <w:t>is</w:t>
                            </w:r>
                            <w:r>
                              <w:rPr>
                                <w:spacing w:val="-5"/>
                                <w:w w:val="105"/>
                              </w:rPr>
                              <w:t xml:space="preserve"> </w:t>
                            </w:r>
                            <w:r>
                              <w:rPr>
                                <w:w w:val="105"/>
                              </w:rPr>
                              <w:t>to</w:t>
                            </w:r>
                            <w:r>
                              <w:rPr>
                                <w:spacing w:val="-5"/>
                                <w:w w:val="105"/>
                              </w:rPr>
                              <w:t xml:space="preserve"> </w:t>
                            </w:r>
                            <w:r>
                              <w:rPr>
                                <w:w w:val="105"/>
                              </w:rPr>
                              <w:t>be</w:t>
                            </w:r>
                            <w:r>
                              <w:rPr>
                                <w:spacing w:val="-2"/>
                                <w:w w:val="105"/>
                              </w:rPr>
                              <w:t xml:space="preserve"> </w:t>
                            </w:r>
                            <w:r>
                              <w:rPr>
                                <w:w w:val="105"/>
                              </w:rPr>
                              <w:t>suspended,</w:t>
                            </w:r>
                            <w:r>
                              <w:rPr>
                                <w:spacing w:val="-5"/>
                                <w:w w:val="105"/>
                              </w:rPr>
                              <w:t xml:space="preserve"> </w:t>
                            </w:r>
                            <w:r>
                              <w:rPr>
                                <w:w w:val="105"/>
                              </w:rPr>
                              <w:t>and</w:t>
                            </w:r>
                            <w:r>
                              <w:rPr>
                                <w:spacing w:val="-5"/>
                                <w:w w:val="105"/>
                              </w:rPr>
                              <w:t xml:space="preserve"> </w:t>
                            </w:r>
                            <w:r>
                              <w:rPr>
                                <w:w w:val="105"/>
                              </w:rPr>
                              <w:t>no</w:t>
                            </w:r>
                            <w:r>
                              <w:rPr>
                                <w:spacing w:val="-5"/>
                                <w:w w:val="105"/>
                              </w:rPr>
                              <w:t xml:space="preserve"> </w:t>
                            </w:r>
                            <w:r>
                              <w:rPr>
                                <w:w w:val="105"/>
                              </w:rPr>
                              <w:t>research data</w:t>
                            </w:r>
                            <w:r>
                              <w:rPr>
                                <w:spacing w:val="-7"/>
                                <w:w w:val="105"/>
                              </w:rPr>
                              <w:t xml:space="preserve"> </w:t>
                            </w:r>
                            <w:r>
                              <w:rPr>
                                <w:w w:val="105"/>
                              </w:rPr>
                              <w:t>is</w:t>
                            </w:r>
                            <w:r>
                              <w:rPr>
                                <w:spacing w:val="-5"/>
                                <w:w w:val="105"/>
                              </w:rPr>
                              <w:t xml:space="preserve"> </w:t>
                            </w:r>
                            <w:r>
                              <w:rPr>
                                <w:w w:val="105"/>
                              </w:rPr>
                              <w:t>to</w:t>
                            </w:r>
                            <w:r>
                              <w:rPr>
                                <w:spacing w:val="-1"/>
                                <w:w w:val="105"/>
                              </w:rPr>
                              <w:t xml:space="preserve"> </w:t>
                            </w:r>
                            <w:r>
                              <w:rPr>
                                <w:w w:val="105"/>
                              </w:rPr>
                              <w:t>be</w:t>
                            </w:r>
                            <w:r>
                              <w:rPr>
                                <w:spacing w:val="-2"/>
                                <w:w w:val="105"/>
                              </w:rPr>
                              <w:t xml:space="preserve"> </w:t>
                            </w:r>
                            <w:r>
                              <w:rPr>
                                <w:w w:val="105"/>
                              </w:rPr>
                              <w:t>collected.</w:t>
                            </w:r>
                          </w:p>
                          <w:p w14:paraId="77EEAAE8" w14:textId="77777777" w:rsidR="0018021F" w:rsidRDefault="0018021F">
                            <w:pPr>
                              <w:pStyle w:val="BodyText"/>
                              <w:spacing w:line="235" w:lineRule="exact"/>
                              <w:ind w:left="1458" w:right="1469"/>
                              <w:jc w:val="center"/>
                            </w:pPr>
                            <w:r>
                              <w:rPr>
                                <w:w w:val="105"/>
                              </w:rPr>
                              <w:t>These conditions remain in force until HSC approval is in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6" o:spid="_x0000_s1026" type="#_x0000_t202" style="position:absolute;left:0;text-align:left;margin-left:87.2pt;margin-top:94.65pt;width:433.7pt;height:97.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" filled="f" strokeweight="1.5pt">
                <v:path arrowok="t"/>
                <v:textbox inset="0,0,0,0">
                  <w:txbxContent>
                    <w:p w:rsidR="0018021F" w:rsidRDefault="0018021F">
                      <w:pPr>
                        <w:spacing w:before="77"/>
                        <w:ind w:left="1456" w:right="1469"/>
                        <w:jc w:val="center"/>
                        <w:rPr>
                          <w:rFonts w:ascii="TimesNewRomanPS-BoldItalicMT"/>
                          <w:b/>
                          <w:i/>
                          <w:sz w:val="21"/>
                        </w:rPr>
                      </w:pPr>
                      <w:r>
                        <w:rPr>
                          <w:rFonts w:ascii="TimesNewRomanPS-BoldItalicMT"/>
                          <w:b/>
                          <w:i/>
                          <w:w w:val="105"/>
                          <w:sz w:val="21"/>
                          <w:u w:val="single"/>
                        </w:rPr>
                        <w:t>Important</w:t>
                      </w:r>
                      <w:r>
                        <w:rPr>
                          <w:rFonts w:ascii="TimesNewRomanPS-BoldItalicMT"/>
                          <w:b/>
                          <w:i/>
                          <w:spacing w:val="-1"/>
                          <w:w w:val="105"/>
                          <w:sz w:val="21"/>
                          <w:u w:val="single"/>
                        </w:rPr>
                        <w:t xml:space="preserve"> </w:t>
                      </w:r>
                      <w:r>
                        <w:rPr>
                          <w:rFonts w:ascii="TimesNewRomanPS-BoldItalicMT"/>
                          <w:b/>
                          <w:i/>
                          <w:w w:val="105"/>
                          <w:sz w:val="21"/>
                          <w:u w:val="single"/>
                        </w:rPr>
                        <w:t>Note:</w:t>
                      </w:r>
                    </w:p>
                    <w:p w:rsidR="0018021F" w:rsidRDefault="0018021F">
                      <w:pPr>
                        <w:pStyle w:val="BodyText"/>
                        <w:spacing w:before="2"/>
                        <w:rPr>
                          <w:rFonts w:ascii="TimesNewRomanPS-BoldItalicMT"/>
                          <w:b/>
                          <w:i/>
                          <w:sz w:val="23"/>
                        </w:rPr>
                      </w:pPr>
                    </w:p>
                    <w:p w:rsidR="0018021F" w:rsidRDefault="0018021F">
                      <w:pPr>
                        <w:pStyle w:val="BodyText"/>
                        <w:spacing w:line="252" w:lineRule="auto"/>
                        <w:ind w:left="282" w:right="294" w:firstLine="2"/>
                        <w:jc w:val="center"/>
                      </w:pPr>
                      <w:r>
                        <w:rPr>
                          <w:w w:val="105"/>
                        </w:rPr>
                        <w:t xml:space="preserve">If the protocol renewal date is missed, all research activity is to be immediately suspended (see above text for the sole possible exception). No </w:t>
                      </w:r>
                      <w:r>
                        <w:rPr>
                          <w:spacing w:val="2"/>
                          <w:w w:val="105"/>
                        </w:rPr>
                        <w:t xml:space="preserve">new </w:t>
                      </w:r>
                      <w:r>
                        <w:rPr>
                          <w:w w:val="105"/>
                        </w:rPr>
                        <w:t xml:space="preserve">enrollment of human subjects is allowed. No </w:t>
                      </w:r>
                      <w:r>
                        <w:rPr>
                          <w:spacing w:val="2"/>
                          <w:w w:val="105"/>
                        </w:rPr>
                        <w:t xml:space="preserve">new </w:t>
                      </w:r>
                      <w:r>
                        <w:rPr>
                          <w:w w:val="105"/>
                        </w:rPr>
                        <w:t>candidates for enrollment may be contacted or recruited. Contact with existing/enrolled</w:t>
                      </w:r>
                      <w:r>
                        <w:rPr>
                          <w:spacing w:val="-6"/>
                          <w:w w:val="105"/>
                        </w:rPr>
                        <w:t xml:space="preserve"> </w:t>
                      </w:r>
                      <w:r>
                        <w:rPr>
                          <w:w w:val="105"/>
                        </w:rPr>
                        <w:t>human subjects</w:t>
                      </w:r>
                      <w:r>
                        <w:rPr>
                          <w:spacing w:val="-5"/>
                          <w:w w:val="105"/>
                        </w:rPr>
                        <w:t xml:space="preserve"> </w:t>
                      </w:r>
                      <w:r>
                        <w:rPr>
                          <w:w w:val="105"/>
                        </w:rPr>
                        <w:t>is</w:t>
                      </w:r>
                      <w:r>
                        <w:rPr>
                          <w:spacing w:val="-5"/>
                          <w:w w:val="105"/>
                        </w:rPr>
                        <w:t xml:space="preserve"> </w:t>
                      </w:r>
                      <w:r>
                        <w:rPr>
                          <w:w w:val="105"/>
                        </w:rPr>
                        <w:t>to</w:t>
                      </w:r>
                      <w:r>
                        <w:rPr>
                          <w:spacing w:val="-5"/>
                          <w:w w:val="105"/>
                        </w:rPr>
                        <w:t xml:space="preserve"> </w:t>
                      </w:r>
                      <w:r>
                        <w:rPr>
                          <w:w w:val="105"/>
                        </w:rPr>
                        <w:t>be</w:t>
                      </w:r>
                      <w:r>
                        <w:rPr>
                          <w:spacing w:val="-2"/>
                          <w:w w:val="105"/>
                        </w:rPr>
                        <w:t xml:space="preserve"> </w:t>
                      </w:r>
                      <w:r>
                        <w:rPr>
                          <w:w w:val="105"/>
                        </w:rPr>
                        <w:t>suspended,</w:t>
                      </w:r>
                      <w:r>
                        <w:rPr>
                          <w:spacing w:val="-5"/>
                          <w:w w:val="105"/>
                        </w:rPr>
                        <w:t xml:space="preserve"> </w:t>
                      </w:r>
                      <w:r>
                        <w:rPr>
                          <w:w w:val="105"/>
                        </w:rPr>
                        <w:t>and</w:t>
                      </w:r>
                      <w:r>
                        <w:rPr>
                          <w:spacing w:val="-5"/>
                          <w:w w:val="105"/>
                        </w:rPr>
                        <w:t xml:space="preserve"> </w:t>
                      </w:r>
                      <w:r>
                        <w:rPr>
                          <w:w w:val="105"/>
                        </w:rPr>
                        <w:t>no</w:t>
                      </w:r>
                      <w:r>
                        <w:rPr>
                          <w:spacing w:val="-5"/>
                          <w:w w:val="105"/>
                        </w:rPr>
                        <w:t xml:space="preserve"> </w:t>
                      </w:r>
                      <w:r>
                        <w:rPr>
                          <w:w w:val="105"/>
                        </w:rPr>
                        <w:t>research data</w:t>
                      </w:r>
                      <w:r>
                        <w:rPr>
                          <w:spacing w:val="-7"/>
                          <w:w w:val="105"/>
                        </w:rPr>
                        <w:t xml:space="preserve"> </w:t>
                      </w:r>
                      <w:r>
                        <w:rPr>
                          <w:w w:val="105"/>
                        </w:rPr>
                        <w:t>is</w:t>
                      </w:r>
                      <w:r>
                        <w:rPr>
                          <w:spacing w:val="-5"/>
                          <w:w w:val="105"/>
                        </w:rPr>
                        <w:t xml:space="preserve"> </w:t>
                      </w:r>
                      <w:r>
                        <w:rPr>
                          <w:w w:val="105"/>
                        </w:rPr>
                        <w:t>to</w:t>
                      </w:r>
                      <w:r>
                        <w:rPr>
                          <w:spacing w:val="-1"/>
                          <w:w w:val="105"/>
                        </w:rPr>
                        <w:t xml:space="preserve"> </w:t>
                      </w:r>
                      <w:r>
                        <w:rPr>
                          <w:w w:val="105"/>
                        </w:rPr>
                        <w:t>be</w:t>
                      </w:r>
                      <w:r>
                        <w:rPr>
                          <w:spacing w:val="-2"/>
                          <w:w w:val="105"/>
                        </w:rPr>
                        <w:t xml:space="preserve"> </w:t>
                      </w:r>
                      <w:r>
                        <w:rPr>
                          <w:w w:val="105"/>
                        </w:rPr>
                        <w:t>collected.</w:t>
                      </w:r>
                    </w:p>
                    <w:p w:rsidR="0018021F" w:rsidRDefault="0018021F">
                      <w:pPr>
                        <w:pStyle w:val="BodyText"/>
                        <w:spacing w:line="235" w:lineRule="exact"/>
                        <w:ind w:left="1458" w:right="1469"/>
                        <w:jc w:val="center"/>
                      </w:pPr>
                      <w:r>
                        <w:rPr>
                          <w:w w:val="105"/>
                        </w:rPr>
                        <w:t>These conditions remain in force until HSC approval is in place.</w:t>
                      </w:r>
                    </w:p>
                  </w:txbxContent>
                </v:textbox>
                <w10:wrap type="topAndBottom" anchorx="page"/>
              </v:shape>
            </w:pict>
          </mc:Fallback>
        </mc:AlternateContent>
      </w:r>
      <w:r w:rsidR="0018021F">
        <w:rPr>
          <w:rFonts w:ascii="TimesNewRomanPS-BoldItalicMT"/>
          <w:b/>
          <w:i/>
          <w:w w:val="105"/>
          <w:sz w:val="21"/>
        </w:rPr>
        <w:t xml:space="preserve">It is the responsibility of the PI to submit a renewal application for any on-going, existing protocol BEFORE a current approval expires. </w:t>
      </w:r>
      <w:r w:rsidR="0018021F">
        <w:rPr>
          <w:w w:val="105"/>
          <w:sz w:val="21"/>
        </w:rPr>
        <w:t xml:space="preserve">If the PI fails to do so, any research activities involving human subjects are to be immediately suspended until continuation is approved by the HSC. When such suspension may put human subjects at risk (e.g., the interruption of a drug therapy), limited interim </w:t>
      </w:r>
      <w:r w:rsidR="0018021F">
        <w:rPr>
          <w:w w:val="105"/>
          <w:sz w:val="21"/>
        </w:rPr>
        <w:lastRenderedPageBreak/>
        <w:t xml:space="preserve">approval </w:t>
      </w:r>
      <w:r w:rsidR="0018021F">
        <w:rPr>
          <w:i/>
          <w:w w:val="105"/>
          <w:sz w:val="21"/>
        </w:rPr>
        <w:t xml:space="preserve">may </w:t>
      </w:r>
      <w:r w:rsidR="0018021F">
        <w:rPr>
          <w:w w:val="105"/>
          <w:sz w:val="21"/>
        </w:rPr>
        <w:t>be granted by the HSC to allow vital services to continue until the formal renewal is in place. The PI must notify the HSC immediately when such a situation arises, and fully justify any such continuing activity.</w:t>
      </w:r>
    </w:p>
    <w:p w14:paraId="636FB4AF" w14:textId="77777777" w:rsidR="005C2BF4" w:rsidRDefault="0018021F" w:rsidP="00BD7BCB">
      <w:pPr>
        <w:pStyle w:val="BodyText"/>
        <w:spacing w:before="214" w:line="252" w:lineRule="auto"/>
        <w:ind w:left="460" w:right="318"/>
      </w:pPr>
      <w:r>
        <w:rPr>
          <w:w w:val="105"/>
        </w:rPr>
        <w:t>Renewal applications should incorporate all addenda and modifications submitted to and approved by the HSC. Renewal applications should be submitted with a cover letter, indicating any modifications approved by the HSC for the project since the last “New” or “Renewal” application was approved.</w:t>
      </w:r>
    </w:p>
    <w:p w14:paraId="4F738B7E" w14:textId="77777777" w:rsidR="005C2BF4" w:rsidRDefault="0018021F">
      <w:pPr>
        <w:pStyle w:val="BodyText"/>
        <w:spacing w:line="252" w:lineRule="auto"/>
        <w:ind w:left="460"/>
      </w:pPr>
      <w:r>
        <w:rPr>
          <w:w w:val="105"/>
        </w:rPr>
        <w:t>Renewal applications will normally undergo the same level of review as the preceding New or Renewal application. Outcomes for Renewal applications are the same as those for the initial submission, as above.</w:t>
      </w:r>
    </w:p>
    <w:p w14:paraId="1EBB4C86" w14:textId="77777777" w:rsidR="005C2BF4" w:rsidRDefault="005C2BF4">
      <w:pPr>
        <w:pStyle w:val="BodyText"/>
        <w:rPr>
          <w:sz w:val="24"/>
        </w:rPr>
      </w:pPr>
    </w:p>
    <w:p w14:paraId="12736BCD" w14:textId="77777777" w:rsidR="005C2BF4" w:rsidRDefault="005C2BF4">
      <w:pPr>
        <w:pStyle w:val="BodyText"/>
        <w:spacing w:before="8"/>
        <w:rPr>
          <w:sz w:val="19"/>
        </w:rPr>
      </w:pPr>
    </w:p>
    <w:p w14:paraId="70FB5702" w14:textId="77777777" w:rsidR="005C2BF4" w:rsidRDefault="0018021F">
      <w:pPr>
        <w:pStyle w:val="Heading2"/>
        <w:spacing w:before="1"/>
        <w:rPr>
          <w:u w:val="none"/>
        </w:rPr>
      </w:pPr>
      <w:r>
        <w:rPr>
          <w:w w:val="105"/>
        </w:rPr>
        <w:t>Reporting</w:t>
      </w:r>
    </w:p>
    <w:p w14:paraId="7545E920" w14:textId="77777777" w:rsidR="005C2BF4" w:rsidRDefault="005C2BF4">
      <w:pPr>
        <w:pStyle w:val="BodyText"/>
        <w:spacing w:before="10"/>
        <w:rPr>
          <w:rFonts w:ascii="Arial"/>
          <w:b/>
          <w:sz w:val="14"/>
        </w:rPr>
      </w:pPr>
    </w:p>
    <w:p w14:paraId="160D6524" w14:textId="77777777" w:rsidR="005C2BF4" w:rsidRDefault="0018021F">
      <w:pPr>
        <w:pStyle w:val="BodyText"/>
        <w:spacing w:before="97" w:line="252" w:lineRule="auto"/>
        <w:ind w:left="460" w:right="280"/>
      </w:pPr>
      <w:r>
        <w:rPr>
          <w:w w:val="105"/>
        </w:rPr>
        <w:t xml:space="preserve">Federal regulations require PIs to submit Periodic Reports to the HSC. The first of these is a progress report, due six (6) months after an application’s original renewal date. Additional reports are due six months after every subsequent renewal. </w:t>
      </w:r>
      <w:r>
        <w:rPr>
          <w:b/>
          <w:w w:val="105"/>
        </w:rPr>
        <w:t xml:space="preserve">The PI is responsible for submitting the progress report. </w:t>
      </w:r>
      <w:r>
        <w:rPr>
          <w:w w:val="105"/>
        </w:rPr>
        <w:t>Failure to submit a progress report in a timely fashion may result in the withdrawal of HSC approval for the project. Likewise, PIs are required to complete a Final Report when a study is terminated or completed. Forms for both of these reports may be found on the Human Subjects web page.</w:t>
      </w:r>
    </w:p>
    <w:p w14:paraId="1AEDDAF1" w14:textId="77777777" w:rsidR="005C2BF4" w:rsidRDefault="005C2BF4">
      <w:pPr>
        <w:spacing w:line="252" w:lineRule="auto"/>
        <w:sectPr w:rsidR="005C2BF4">
          <w:pgSz w:w="12240" w:h="15840"/>
          <w:pgMar w:top="1500" w:right="1140" w:bottom="1240" w:left="980" w:header="0" w:footer="1047" w:gutter="0"/>
          <w:cols w:space="720"/>
        </w:sectPr>
      </w:pPr>
    </w:p>
    <w:p w14:paraId="31F50041" w14:textId="77777777" w:rsidR="005C2BF4" w:rsidRDefault="005C2BF4">
      <w:pPr>
        <w:pStyle w:val="BodyText"/>
        <w:rPr>
          <w:sz w:val="20"/>
        </w:rPr>
      </w:pPr>
    </w:p>
    <w:p w14:paraId="1F179A01" w14:textId="77777777" w:rsidR="005C2BF4" w:rsidRDefault="0018021F">
      <w:pPr>
        <w:pStyle w:val="Heading1"/>
        <w:numPr>
          <w:ilvl w:val="0"/>
          <w:numId w:val="11"/>
        </w:numPr>
        <w:tabs>
          <w:tab w:val="left" w:pos="4269"/>
        </w:tabs>
        <w:spacing w:before="216"/>
        <w:ind w:left="4268" w:hanging="446"/>
        <w:jc w:val="left"/>
      </w:pPr>
      <w:r>
        <w:t>Review</w:t>
      </w:r>
      <w:r>
        <w:rPr>
          <w:spacing w:val="6"/>
        </w:rPr>
        <w:t xml:space="preserve"> </w:t>
      </w:r>
      <w:r>
        <w:t>Levels</w:t>
      </w:r>
    </w:p>
    <w:p w14:paraId="677BCA6A" w14:textId="6DB36CD1" w:rsidR="005C2BF4" w:rsidRDefault="0018021F">
      <w:pPr>
        <w:pStyle w:val="BodyText"/>
        <w:spacing w:before="266" w:line="249" w:lineRule="auto"/>
        <w:ind w:left="459" w:right="280"/>
      </w:pPr>
      <w:r>
        <w:rPr>
          <w:w w:val="105"/>
        </w:rPr>
        <w:t xml:space="preserve">As discussed in Chapter II, there are different levels of review by the HSC: </w:t>
      </w:r>
      <w:r>
        <w:rPr>
          <w:i/>
          <w:w w:val="105"/>
        </w:rPr>
        <w:t>Exempt</w:t>
      </w:r>
      <w:r>
        <w:rPr>
          <w:w w:val="105"/>
        </w:rPr>
        <w:t xml:space="preserve">, </w:t>
      </w:r>
      <w:r>
        <w:rPr>
          <w:i/>
          <w:w w:val="105"/>
        </w:rPr>
        <w:t>Expedited</w:t>
      </w:r>
      <w:r>
        <w:rPr>
          <w:w w:val="105"/>
        </w:rPr>
        <w:t xml:space="preserve">, and </w:t>
      </w:r>
      <w:r>
        <w:rPr>
          <w:i/>
          <w:w w:val="105"/>
        </w:rPr>
        <w:t>Full Committee Review</w:t>
      </w:r>
      <w:r>
        <w:rPr>
          <w:w w:val="105"/>
        </w:rPr>
        <w:t xml:space="preserve">. This chapter provides a general explanation of these different levels. Again, if you have questions about which review level to apply for, contact the HSC via </w:t>
      </w:r>
      <w:hyperlink r:id="rId16" w:history="1">
        <w:r w:rsidRPr="00136413">
          <w:rPr>
            <w:rStyle w:val="Hyperlink"/>
            <w:w w:val="105"/>
          </w:rPr>
          <w:t>e-mail</w:t>
        </w:r>
      </w:hyperlink>
      <w:r>
        <w:rPr>
          <w:color w:val="0000FF"/>
          <w:w w:val="105"/>
        </w:rPr>
        <w:t xml:space="preserve"> </w:t>
      </w:r>
      <w:r>
        <w:rPr>
          <w:w w:val="105"/>
        </w:rPr>
        <w:t>or by phone (x2179).</w:t>
      </w:r>
    </w:p>
    <w:p w14:paraId="13112B3D" w14:textId="77777777" w:rsidR="005C2BF4" w:rsidRDefault="005C2BF4">
      <w:pPr>
        <w:pStyle w:val="BodyText"/>
        <w:rPr>
          <w:sz w:val="24"/>
        </w:rPr>
      </w:pPr>
    </w:p>
    <w:p w14:paraId="14B477C3" w14:textId="77777777" w:rsidR="005C2BF4" w:rsidRDefault="005C2BF4">
      <w:pPr>
        <w:pStyle w:val="BodyText"/>
        <w:spacing w:before="2"/>
        <w:rPr>
          <w:sz w:val="20"/>
        </w:rPr>
      </w:pPr>
    </w:p>
    <w:p w14:paraId="6A633AF2" w14:textId="77777777" w:rsidR="005C2BF4" w:rsidRDefault="0018021F">
      <w:pPr>
        <w:pStyle w:val="Heading2"/>
        <w:rPr>
          <w:u w:val="none"/>
        </w:rPr>
      </w:pPr>
      <w:r>
        <w:rPr>
          <w:w w:val="105"/>
        </w:rPr>
        <w:t>Exempt Review</w:t>
      </w:r>
    </w:p>
    <w:p w14:paraId="7BD93E36" w14:textId="77777777" w:rsidR="005C2BF4" w:rsidRDefault="005C2BF4">
      <w:pPr>
        <w:pStyle w:val="BodyText"/>
        <w:spacing w:before="4"/>
        <w:rPr>
          <w:rFonts w:ascii="Arial"/>
          <w:b/>
          <w:sz w:val="23"/>
        </w:rPr>
      </w:pPr>
    </w:p>
    <w:p w14:paraId="583497D3" w14:textId="77777777" w:rsidR="005C2BF4" w:rsidRDefault="0018021F">
      <w:pPr>
        <w:pStyle w:val="BodyText"/>
        <w:spacing w:line="249" w:lineRule="auto"/>
        <w:ind w:left="459" w:right="424"/>
      </w:pPr>
      <w:r>
        <w:rPr>
          <w:w w:val="105"/>
        </w:rPr>
        <w:t>Technically, this level is known as “Exemption from Review” or an application for a “Certificate of Exemption.” This is the simplest application to submit. Examples of Exempt activities include anonymous surveys, studies of existing data, food evaluations, and certain educational practices.</w:t>
      </w:r>
    </w:p>
    <w:p w14:paraId="74B15D61" w14:textId="77777777" w:rsidR="005C2BF4" w:rsidRDefault="005C2BF4">
      <w:pPr>
        <w:pStyle w:val="BodyText"/>
        <w:spacing w:before="1"/>
        <w:rPr>
          <w:sz w:val="22"/>
        </w:rPr>
      </w:pPr>
    </w:p>
    <w:p w14:paraId="53584960" w14:textId="77777777" w:rsidR="005C2BF4" w:rsidRDefault="0018021F">
      <w:pPr>
        <w:pStyle w:val="BodyText"/>
        <w:spacing w:line="252" w:lineRule="auto"/>
        <w:ind w:left="459" w:right="280"/>
      </w:pPr>
      <w:r>
        <w:rPr>
          <w:w w:val="105"/>
        </w:rPr>
        <w:t>Exempt Reviews are usually conducted by the HSC Chair. Note that a PI may NOT “self-exempt” a project from review. Even if you believe a project is Exempt, only the Chair of the HSC may make that determination. Nor does obtaining approval of an Exempt project automatically mean you do not need to meet other requirements, such as obtaining informed consent from subjects. Applicants are encouraged to discuss the details of their application with the HSC staff to determine what procedures will be required.</w:t>
      </w:r>
    </w:p>
    <w:p w14:paraId="7D03BA84" w14:textId="77777777" w:rsidR="005C2BF4" w:rsidRDefault="005C2BF4">
      <w:pPr>
        <w:pStyle w:val="BodyText"/>
        <w:spacing w:before="1"/>
        <w:rPr>
          <w:sz w:val="22"/>
        </w:rPr>
      </w:pPr>
    </w:p>
    <w:p w14:paraId="13176792" w14:textId="0822407C" w:rsidR="005C2BF4" w:rsidRDefault="0018021F">
      <w:pPr>
        <w:pStyle w:val="BodyText"/>
        <w:spacing w:line="249" w:lineRule="auto"/>
        <w:ind w:left="460"/>
      </w:pPr>
      <w:r>
        <w:rPr>
          <w:w w:val="105"/>
        </w:rPr>
        <w:t>To qualify for an Exempt Review, the research must fall entirely within one or more of the six “exempt” types of procedure under federal regulations (</w:t>
      </w:r>
      <w:hyperlink r:id="rId17" w:history="1">
        <w:r w:rsidR="00BA3463" w:rsidRPr="00BA3463">
          <w:rPr>
            <w:rStyle w:val="Hyperlink"/>
            <w:w w:val="105"/>
          </w:rPr>
          <w:t>45 CFR.46.101[a]).</w:t>
        </w:r>
      </w:hyperlink>
      <w:r w:rsidR="00BA3463">
        <w:rPr>
          <w:w w:val="105"/>
        </w:rPr>
        <w:t xml:space="preserve"> </w:t>
      </w:r>
      <w:r>
        <w:rPr>
          <w:w w:val="105"/>
        </w:rPr>
        <w:t>Each of these procedures is briefly discussed below.</w:t>
      </w:r>
    </w:p>
    <w:p w14:paraId="03ED0B35" w14:textId="77777777" w:rsidR="005C2BF4" w:rsidRDefault="005C2BF4">
      <w:pPr>
        <w:pStyle w:val="BodyText"/>
        <w:spacing w:before="2"/>
        <w:rPr>
          <w:sz w:val="22"/>
        </w:rPr>
      </w:pPr>
    </w:p>
    <w:p w14:paraId="37D3A873" w14:textId="77777777" w:rsidR="005C2BF4" w:rsidRDefault="0018021F">
      <w:pPr>
        <w:pStyle w:val="ListParagraph"/>
        <w:numPr>
          <w:ilvl w:val="0"/>
          <w:numId w:val="8"/>
        </w:numPr>
        <w:tabs>
          <w:tab w:val="left" w:pos="1402"/>
        </w:tabs>
        <w:spacing w:before="0" w:line="242" w:lineRule="auto"/>
        <w:ind w:left="459" w:right="316" w:firstLine="720"/>
        <w:rPr>
          <w:sz w:val="21"/>
        </w:rPr>
      </w:pPr>
      <w:r>
        <w:rPr>
          <w:w w:val="105"/>
          <w:sz w:val="21"/>
          <w:u w:val="single"/>
        </w:rPr>
        <w:t>Normal Educational Practices and Settings.</w:t>
      </w:r>
      <w:r>
        <w:rPr>
          <w:w w:val="105"/>
          <w:sz w:val="21"/>
        </w:rPr>
        <w:t xml:space="preserve"> This covers research conducted in established or commonly accepted educational settings, involving normal educational practices that are not likely to adversely</w:t>
      </w:r>
      <w:r>
        <w:rPr>
          <w:spacing w:val="-8"/>
          <w:w w:val="105"/>
          <w:sz w:val="21"/>
        </w:rPr>
        <w:t xml:space="preserve"> </w:t>
      </w:r>
      <w:r>
        <w:rPr>
          <w:w w:val="105"/>
          <w:sz w:val="21"/>
        </w:rPr>
        <w:t>impact</w:t>
      </w:r>
      <w:r>
        <w:rPr>
          <w:spacing w:val="-7"/>
          <w:w w:val="105"/>
          <w:sz w:val="21"/>
        </w:rPr>
        <w:t xml:space="preserve"> </w:t>
      </w:r>
      <w:r>
        <w:rPr>
          <w:w w:val="105"/>
          <w:sz w:val="21"/>
        </w:rPr>
        <w:t>students'</w:t>
      </w:r>
      <w:r>
        <w:rPr>
          <w:spacing w:val="-7"/>
          <w:w w:val="105"/>
          <w:sz w:val="21"/>
        </w:rPr>
        <w:t xml:space="preserve"> </w:t>
      </w:r>
      <w:r>
        <w:rPr>
          <w:w w:val="105"/>
          <w:sz w:val="21"/>
        </w:rPr>
        <w:t>opportunity</w:t>
      </w:r>
      <w:r>
        <w:rPr>
          <w:spacing w:val="-7"/>
          <w:w w:val="105"/>
          <w:sz w:val="21"/>
        </w:rPr>
        <w:t xml:space="preserve"> </w:t>
      </w:r>
      <w:r>
        <w:rPr>
          <w:w w:val="105"/>
          <w:sz w:val="21"/>
        </w:rPr>
        <w:t>to</w:t>
      </w:r>
      <w:r>
        <w:rPr>
          <w:spacing w:val="-7"/>
          <w:w w:val="105"/>
          <w:sz w:val="21"/>
        </w:rPr>
        <w:t xml:space="preserve"> </w:t>
      </w:r>
      <w:r>
        <w:rPr>
          <w:w w:val="105"/>
          <w:sz w:val="21"/>
        </w:rPr>
        <w:t>learn</w:t>
      </w:r>
      <w:r>
        <w:rPr>
          <w:spacing w:val="-7"/>
          <w:w w:val="105"/>
          <w:sz w:val="21"/>
        </w:rPr>
        <w:t xml:space="preserve"> </w:t>
      </w:r>
      <w:r>
        <w:rPr>
          <w:w w:val="105"/>
          <w:sz w:val="21"/>
        </w:rPr>
        <w:t>required</w:t>
      </w:r>
      <w:r>
        <w:rPr>
          <w:spacing w:val="-7"/>
          <w:w w:val="105"/>
          <w:sz w:val="21"/>
        </w:rPr>
        <w:t xml:space="preserve"> </w:t>
      </w:r>
      <w:r>
        <w:rPr>
          <w:w w:val="105"/>
          <w:sz w:val="21"/>
        </w:rPr>
        <w:t>educational</w:t>
      </w:r>
      <w:r>
        <w:rPr>
          <w:spacing w:val="-7"/>
          <w:w w:val="105"/>
          <w:sz w:val="21"/>
        </w:rPr>
        <w:t xml:space="preserve"> </w:t>
      </w:r>
      <w:r>
        <w:rPr>
          <w:w w:val="105"/>
          <w:sz w:val="21"/>
        </w:rPr>
        <w:t>content</w:t>
      </w:r>
      <w:r>
        <w:rPr>
          <w:spacing w:val="-7"/>
          <w:w w:val="105"/>
          <w:sz w:val="21"/>
        </w:rPr>
        <w:t xml:space="preserve"> </w:t>
      </w:r>
      <w:r>
        <w:rPr>
          <w:w w:val="105"/>
          <w:sz w:val="21"/>
        </w:rPr>
        <w:t>or</w:t>
      </w:r>
      <w:r>
        <w:rPr>
          <w:spacing w:val="-7"/>
          <w:w w:val="105"/>
          <w:sz w:val="21"/>
        </w:rPr>
        <w:t xml:space="preserve"> </w:t>
      </w:r>
      <w:r>
        <w:rPr>
          <w:w w:val="105"/>
          <w:sz w:val="21"/>
        </w:rPr>
        <w:t>the</w:t>
      </w:r>
      <w:r>
        <w:rPr>
          <w:spacing w:val="-7"/>
          <w:w w:val="105"/>
          <w:sz w:val="21"/>
        </w:rPr>
        <w:t xml:space="preserve"> </w:t>
      </w:r>
      <w:r>
        <w:rPr>
          <w:w w:val="105"/>
          <w:sz w:val="21"/>
        </w:rPr>
        <w:t>assessment</w:t>
      </w:r>
      <w:r>
        <w:rPr>
          <w:spacing w:val="-7"/>
          <w:w w:val="105"/>
          <w:sz w:val="21"/>
        </w:rPr>
        <w:t xml:space="preserve"> </w:t>
      </w:r>
      <w:r>
        <w:rPr>
          <w:w w:val="105"/>
          <w:sz w:val="21"/>
        </w:rPr>
        <w:t>of</w:t>
      </w:r>
      <w:r>
        <w:rPr>
          <w:spacing w:val="-8"/>
          <w:w w:val="105"/>
          <w:sz w:val="21"/>
        </w:rPr>
        <w:t xml:space="preserve"> </w:t>
      </w:r>
      <w:r>
        <w:rPr>
          <w:w w:val="105"/>
          <w:sz w:val="21"/>
        </w:rPr>
        <w:t>educators</w:t>
      </w:r>
    </w:p>
    <w:p w14:paraId="4DF22675" w14:textId="77777777" w:rsidR="005C2BF4" w:rsidRDefault="0018021F">
      <w:pPr>
        <w:pStyle w:val="BodyText"/>
        <w:spacing w:before="31" w:line="252" w:lineRule="auto"/>
        <w:ind w:left="460" w:right="280"/>
      </w:pPr>
      <w:r>
        <w:rPr>
          <w:w w:val="105"/>
        </w:rPr>
        <w:t>who provide instruction. This includes most research on regular and special education instructional strategie</w:t>
      </w:r>
      <w:r>
        <w:rPr>
          <w:w w:val="105"/>
          <w:u w:val="single"/>
        </w:rPr>
        <w:t>s, and research on the effectiveness of or the comparison among instruc</w:t>
      </w:r>
      <w:r>
        <w:rPr>
          <w:w w:val="105"/>
        </w:rPr>
        <w:t>tional techniques, curricula, or classroom management methods.</w:t>
      </w:r>
    </w:p>
    <w:p w14:paraId="5DBA38CF" w14:textId="77777777" w:rsidR="005C2BF4" w:rsidRDefault="005C2BF4">
      <w:pPr>
        <w:pStyle w:val="BodyText"/>
        <w:spacing w:before="3"/>
        <w:rPr>
          <w:sz w:val="22"/>
        </w:rPr>
      </w:pPr>
    </w:p>
    <w:p w14:paraId="4C224307" w14:textId="77777777" w:rsidR="005C2BF4" w:rsidRDefault="0018021F">
      <w:pPr>
        <w:pStyle w:val="ListParagraph"/>
        <w:numPr>
          <w:ilvl w:val="0"/>
          <w:numId w:val="8"/>
        </w:numPr>
        <w:tabs>
          <w:tab w:val="left" w:pos="1402"/>
        </w:tabs>
        <w:spacing w:before="0" w:line="247" w:lineRule="auto"/>
        <w:ind w:right="624" w:firstLine="720"/>
        <w:rPr>
          <w:sz w:val="21"/>
        </w:rPr>
      </w:pPr>
      <w:r w:rsidRPr="008351E5">
        <w:rPr>
          <w:w w:val="105"/>
          <w:sz w:val="21"/>
          <w:u w:val="single"/>
        </w:rPr>
        <w:t>Anonymous Educational Tests, Surveys, Interviews, or Observations</w:t>
      </w:r>
      <w:r>
        <w:rPr>
          <w:w w:val="105"/>
          <w:sz w:val="21"/>
        </w:rPr>
        <w:t>. Provided no data is collected that would allow identification of the human subjects, examples of this type of procedure include</w:t>
      </w:r>
      <w:r>
        <w:rPr>
          <w:spacing w:val="-8"/>
          <w:w w:val="105"/>
          <w:sz w:val="21"/>
        </w:rPr>
        <w:t xml:space="preserve"> </w:t>
      </w:r>
      <w:r>
        <w:rPr>
          <w:i/>
          <w:w w:val="105"/>
          <w:sz w:val="21"/>
        </w:rPr>
        <w:t>research</w:t>
      </w:r>
      <w:r>
        <w:rPr>
          <w:i/>
          <w:spacing w:val="-8"/>
          <w:w w:val="105"/>
          <w:sz w:val="21"/>
        </w:rPr>
        <w:t xml:space="preserve"> </w:t>
      </w:r>
      <w:r>
        <w:rPr>
          <w:w w:val="105"/>
          <w:sz w:val="21"/>
        </w:rPr>
        <w:t>involving</w:t>
      </w:r>
      <w:r>
        <w:rPr>
          <w:spacing w:val="-8"/>
          <w:w w:val="105"/>
          <w:sz w:val="21"/>
        </w:rPr>
        <w:t xml:space="preserve"> </w:t>
      </w:r>
      <w:r>
        <w:rPr>
          <w:w w:val="105"/>
          <w:sz w:val="21"/>
        </w:rPr>
        <w:t>educational</w:t>
      </w:r>
      <w:r>
        <w:rPr>
          <w:spacing w:val="-8"/>
          <w:w w:val="105"/>
          <w:sz w:val="21"/>
        </w:rPr>
        <w:t xml:space="preserve"> </w:t>
      </w:r>
      <w:r>
        <w:rPr>
          <w:w w:val="105"/>
          <w:sz w:val="21"/>
        </w:rPr>
        <w:t>tests</w:t>
      </w:r>
      <w:r>
        <w:rPr>
          <w:spacing w:val="-8"/>
          <w:w w:val="105"/>
          <w:sz w:val="21"/>
        </w:rPr>
        <w:t xml:space="preserve"> </w:t>
      </w:r>
      <w:r>
        <w:rPr>
          <w:w w:val="105"/>
          <w:sz w:val="21"/>
        </w:rPr>
        <w:t>(cognitive,</w:t>
      </w:r>
      <w:r>
        <w:rPr>
          <w:spacing w:val="-8"/>
          <w:w w:val="105"/>
          <w:sz w:val="21"/>
        </w:rPr>
        <w:t xml:space="preserve"> </w:t>
      </w:r>
      <w:r>
        <w:rPr>
          <w:w w:val="105"/>
          <w:sz w:val="21"/>
        </w:rPr>
        <w:t>diagnostic,</w:t>
      </w:r>
      <w:r>
        <w:rPr>
          <w:spacing w:val="-9"/>
          <w:w w:val="105"/>
          <w:sz w:val="21"/>
        </w:rPr>
        <w:t xml:space="preserve"> </w:t>
      </w:r>
      <w:r>
        <w:rPr>
          <w:w w:val="105"/>
          <w:sz w:val="21"/>
        </w:rPr>
        <w:t>aptitude,</w:t>
      </w:r>
      <w:r>
        <w:rPr>
          <w:spacing w:val="-8"/>
          <w:w w:val="105"/>
          <w:sz w:val="21"/>
        </w:rPr>
        <w:t xml:space="preserve"> </w:t>
      </w:r>
      <w:r>
        <w:rPr>
          <w:w w:val="105"/>
          <w:sz w:val="21"/>
        </w:rPr>
        <w:t>achievement,</w:t>
      </w:r>
      <w:r>
        <w:rPr>
          <w:spacing w:val="-9"/>
          <w:w w:val="105"/>
          <w:sz w:val="21"/>
        </w:rPr>
        <w:t xml:space="preserve"> </w:t>
      </w:r>
      <w:r>
        <w:rPr>
          <w:w w:val="105"/>
          <w:sz w:val="21"/>
        </w:rPr>
        <w:t>etc.),</w:t>
      </w:r>
      <w:r>
        <w:rPr>
          <w:spacing w:val="-9"/>
          <w:w w:val="105"/>
          <w:sz w:val="21"/>
        </w:rPr>
        <w:t xml:space="preserve"> </w:t>
      </w:r>
      <w:r>
        <w:rPr>
          <w:w w:val="105"/>
          <w:sz w:val="21"/>
        </w:rPr>
        <w:t>survey procedu</w:t>
      </w:r>
      <w:r>
        <w:rPr>
          <w:w w:val="105"/>
          <w:sz w:val="21"/>
          <w:u w:val="single"/>
        </w:rPr>
        <w:t>res, interview procedures, or observation of publi</w:t>
      </w:r>
      <w:r>
        <w:rPr>
          <w:w w:val="105"/>
          <w:sz w:val="21"/>
        </w:rPr>
        <w:t>c behavior (including visual or auditory recording) if at least one of the following criteria is</w:t>
      </w:r>
      <w:r>
        <w:rPr>
          <w:spacing w:val="7"/>
          <w:w w:val="105"/>
          <w:sz w:val="21"/>
        </w:rPr>
        <w:t xml:space="preserve"> </w:t>
      </w:r>
      <w:r>
        <w:rPr>
          <w:w w:val="105"/>
          <w:sz w:val="21"/>
        </w:rPr>
        <w:t>met:</w:t>
      </w:r>
    </w:p>
    <w:p w14:paraId="5972379C" w14:textId="77777777" w:rsidR="005C2BF4" w:rsidRDefault="0018021F">
      <w:pPr>
        <w:pStyle w:val="ListParagraph"/>
        <w:numPr>
          <w:ilvl w:val="1"/>
          <w:numId w:val="8"/>
        </w:numPr>
        <w:tabs>
          <w:tab w:val="left" w:pos="2158"/>
        </w:tabs>
        <w:spacing w:before="1" w:line="252" w:lineRule="auto"/>
        <w:ind w:right="477" w:firstLine="1440"/>
        <w:rPr>
          <w:sz w:val="21"/>
        </w:rPr>
      </w:pPr>
      <w:r>
        <w:rPr>
          <w:w w:val="105"/>
          <w:sz w:val="21"/>
        </w:rPr>
        <w:t>The</w:t>
      </w:r>
      <w:r>
        <w:rPr>
          <w:spacing w:val="-14"/>
          <w:w w:val="105"/>
          <w:sz w:val="21"/>
        </w:rPr>
        <w:t xml:space="preserve"> </w:t>
      </w:r>
      <w:r>
        <w:rPr>
          <w:w w:val="105"/>
          <w:sz w:val="21"/>
        </w:rPr>
        <w:t>information</w:t>
      </w:r>
      <w:r>
        <w:rPr>
          <w:spacing w:val="-13"/>
          <w:w w:val="105"/>
          <w:sz w:val="21"/>
        </w:rPr>
        <w:t xml:space="preserve"> </w:t>
      </w:r>
      <w:r>
        <w:rPr>
          <w:w w:val="105"/>
          <w:sz w:val="21"/>
        </w:rPr>
        <w:t>obtained</w:t>
      </w:r>
      <w:r>
        <w:rPr>
          <w:spacing w:val="-13"/>
          <w:w w:val="105"/>
          <w:sz w:val="21"/>
        </w:rPr>
        <w:t xml:space="preserve"> </w:t>
      </w:r>
      <w:r>
        <w:rPr>
          <w:w w:val="105"/>
          <w:sz w:val="21"/>
        </w:rPr>
        <w:t>is</w:t>
      </w:r>
      <w:r>
        <w:rPr>
          <w:spacing w:val="-13"/>
          <w:w w:val="105"/>
          <w:sz w:val="21"/>
        </w:rPr>
        <w:t xml:space="preserve"> </w:t>
      </w:r>
      <w:r>
        <w:rPr>
          <w:w w:val="105"/>
          <w:sz w:val="21"/>
        </w:rPr>
        <w:t>recorded</w:t>
      </w:r>
      <w:r>
        <w:rPr>
          <w:spacing w:val="-14"/>
          <w:w w:val="105"/>
          <w:sz w:val="21"/>
        </w:rPr>
        <w:t xml:space="preserve"> </w:t>
      </w:r>
      <w:r>
        <w:rPr>
          <w:w w:val="105"/>
          <w:sz w:val="21"/>
        </w:rPr>
        <w:t>by</w:t>
      </w:r>
      <w:r>
        <w:rPr>
          <w:spacing w:val="-13"/>
          <w:w w:val="105"/>
          <w:sz w:val="21"/>
        </w:rPr>
        <w:t xml:space="preserve"> </w:t>
      </w:r>
      <w:r>
        <w:rPr>
          <w:w w:val="105"/>
          <w:sz w:val="21"/>
        </w:rPr>
        <w:t>the</w:t>
      </w:r>
      <w:r>
        <w:rPr>
          <w:spacing w:val="-13"/>
          <w:w w:val="105"/>
          <w:sz w:val="21"/>
        </w:rPr>
        <w:t xml:space="preserve"> </w:t>
      </w:r>
      <w:r>
        <w:rPr>
          <w:w w:val="105"/>
          <w:sz w:val="21"/>
        </w:rPr>
        <w:t>investigator</w:t>
      </w:r>
      <w:r>
        <w:rPr>
          <w:spacing w:val="-13"/>
          <w:w w:val="105"/>
          <w:sz w:val="21"/>
        </w:rPr>
        <w:t xml:space="preserve"> </w:t>
      </w:r>
      <w:r>
        <w:rPr>
          <w:w w:val="105"/>
          <w:sz w:val="21"/>
        </w:rPr>
        <w:t>in</w:t>
      </w:r>
      <w:r>
        <w:rPr>
          <w:spacing w:val="-13"/>
          <w:w w:val="105"/>
          <w:sz w:val="21"/>
        </w:rPr>
        <w:t xml:space="preserve"> </w:t>
      </w:r>
      <w:r>
        <w:rPr>
          <w:w w:val="105"/>
          <w:sz w:val="21"/>
        </w:rPr>
        <w:t>such</w:t>
      </w:r>
      <w:r>
        <w:rPr>
          <w:spacing w:val="-14"/>
          <w:w w:val="105"/>
          <w:sz w:val="21"/>
        </w:rPr>
        <w:t xml:space="preserve"> </w:t>
      </w:r>
      <w:r>
        <w:rPr>
          <w:w w:val="105"/>
          <w:sz w:val="21"/>
        </w:rPr>
        <w:t>a</w:t>
      </w:r>
      <w:r>
        <w:rPr>
          <w:spacing w:val="-13"/>
          <w:w w:val="105"/>
          <w:sz w:val="21"/>
        </w:rPr>
        <w:t xml:space="preserve"> </w:t>
      </w:r>
      <w:r>
        <w:rPr>
          <w:w w:val="105"/>
          <w:sz w:val="21"/>
        </w:rPr>
        <w:t>manner</w:t>
      </w:r>
      <w:r>
        <w:rPr>
          <w:spacing w:val="-13"/>
          <w:w w:val="105"/>
          <w:sz w:val="21"/>
        </w:rPr>
        <w:t xml:space="preserve"> </w:t>
      </w:r>
      <w:r>
        <w:rPr>
          <w:w w:val="105"/>
          <w:sz w:val="21"/>
        </w:rPr>
        <w:t>that</w:t>
      </w:r>
      <w:r>
        <w:rPr>
          <w:spacing w:val="-13"/>
          <w:w w:val="105"/>
          <w:sz w:val="21"/>
        </w:rPr>
        <w:t xml:space="preserve"> </w:t>
      </w:r>
      <w:r>
        <w:rPr>
          <w:w w:val="105"/>
          <w:sz w:val="21"/>
        </w:rPr>
        <w:t>identity of</w:t>
      </w:r>
      <w:r>
        <w:rPr>
          <w:spacing w:val="-13"/>
          <w:w w:val="105"/>
          <w:sz w:val="21"/>
        </w:rPr>
        <w:t xml:space="preserve"> </w:t>
      </w:r>
      <w:r>
        <w:rPr>
          <w:w w:val="105"/>
          <w:sz w:val="21"/>
        </w:rPr>
        <w:t>the</w:t>
      </w:r>
      <w:r>
        <w:rPr>
          <w:spacing w:val="-12"/>
          <w:w w:val="105"/>
          <w:sz w:val="21"/>
        </w:rPr>
        <w:t xml:space="preserve"> </w:t>
      </w:r>
      <w:r>
        <w:rPr>
          <w:w w:val="105"/>
          <w:sz w:val="21"/>
        </w:rPr>
        <w:t>human</w:t>
      </w:r>
      <w:r>
        <w:rPr>
          <w:spacing w:val="-12"/>
          <w:w w:val="105"/>
          <w:sz w:val="21"/>
        </w:rPr>
        <w:t xml:space="preserve"> </w:t>
      </w:r>
      <w:r>
        <w:rPr>
          <w:w w:val="105"/>
          <w:sz w:val="21"/>
        </w:rPr>
        <w:t>subjects</w:t>
      </w:r>
      <w:r>
        <w:rPr>
          <w:spacing w:val="-12"/>
          <w:w w:val="105"/>
          <w:sz w:val="21"/>
        </w:rPr>
        <w:t xml:space="preserve"> </w:t>
      </w:r>
      <w:r>
        <w:rPr>
          <w:w w:val="105"/>
          <w:sz w:val="21"/>
        </w:rPr>
        <w:t>cannot</w:t>
      </w:r>
      <w:r>
        <w:rPr>
          <w:spacing w:val="-12"/>
          <w:w w:val="105"/>
          <w:sz w:val="21"/>
        </w:rPr>
        <w:t xml:space="preserve"> </w:t>
      </w:r>
      <w:r>
        <w:rPr>
          <w:w w:val="105"/>
          <w:sz w:val="21"/>
        </w:rPr>
        <w:t>readily</w:t>
      </w:r>
      <w:r>
        <w:rPr>
          <w:spacing w:val="-12"/>
          <w:w w:val="105"/>
          <w:sz w:val="21"/>
        </w:rPr>
        <w:t xml:space="preserve"> </w:t>
      </w:r>
      <w:r>
        <w:rPr>
          <w:w w:val="105"/>
          <w:sz w:val="21"/>
        </w:rPr>
        <w:t>be</w:t>
      </w:r>
      <w:r>
        <w:rPr>
          <w:spacing w:val="-12"/>
          <w:w w:val="105"/>
          <w:sz w:val="21"/>
        </w:rPr>
        <w:t xml:space="preserve"> </w:t>
      </w:r>
      <w:r>
        <w:rPr>
          <w:w w:val="105"/>
          <w:sz w:val="21"/>
        </w:rPr>
        <w:t>ascertained,</w:t>
      </w:r>
      <w:r>
        <w:rPr>
          <w:spacing w:val="-13"/>
          <w:w w:val="105"/>
          <w:sz w:val="21"/>
        </w:rPr>
        <w:t xml:space="preserve"> </w:t>
      </w:r>
      <w:r>
        <w:rPr>
          <w:w w:val="105"/>
          <w:sz w:val="21"/>
        </w:rPr>
        <w:t>directly</w:t>
      </w:r>
      <w:r>
        <w:rPr>
          <w:spacing w:val="-12"/>
          <w:w w:val="105"/>
          <w:sz w:val="21"/>
        </w:rPr>
        <w:t xml:space="preserve"> </w:t>
      </w:r>
      <w:r>
        <w:rPr>
          <w:w w:val="105"/>
          <w:sz w:val="21"/>
        </w:rPr>
        <w:t>or</w:t>
      </w:r>
      <w:r>
        <w:rPr>
          <w:spacing w:val="-12"/>
          <w:w w:val="105"/>
          <w:sz w:val="21"/>
        </w:rPr>
        <w:t xml:space="preserve"> </w:t>
      </w:r>
      <w:r>
        <w:rPr>
          <w:w w:val="105"/>
          <w:sz w:val="21"/>
        </w:rPr>
        <w:t>through</w:t>
      </w:r>
      <w:r>
        <w:rPr>
          <w:spacing w:val="-12"/>
          <w:w w:val="105"/>
          <w:sz w:val="21"/>
        </w:rPr>
        <w:t xml:space="preserve"> </w:t>
      </w:r>
      <w:r>
        <w:rPr>
          <w:w w:val="105"/>
          <w:sz w:val="21"/>
        </w:rPr>
        <w:t>identifiers</w:t>
      </w:r>
      <w:r>
        <w:rPr>
          <w:spacing w:val="-12"/>
          <w:w w:val="105"/>
          <w:sz w:val="21"/>
        </w:rPr>
        <w:t xml:space="preserve"> </w:t>
      </w:r>
      <w:r>
        <w:rPr>
          <w:w w:val="105"/>
          <w:sz w:val="21"/>
        </w:rPr>
        <w:t>linked</w:t>
      </w:r>
      <w:r>
        <w:rPr>
          <w:spacing w:val="-12"/>
          <w:w w:val="105"/>
          <w:sz w:val="21"/>
        </w:rPr>
        <w:t xml:space="preserve"> </w:t>
      </w:r>
      <w:r>
        <w:rPr>
          <w:w w:val="105"/>
          <w:sz w:val="21"/>
        </w:rPr>
        <w:t>to</w:t>
      </w:r>
      <w:r>
        <w:rPr>
          <w:spacing w:val="-12"/>
          <w:w w:val="105"/>
          <w:sz w:val="21"/>
        </w:rPr>
        <w:t xml:space="preserve"> </w:t>
      </w:r>
      <w:r>
        <w:rPr>
          <w:w w:val="105"/>
          <w:sz w:val="21"/>
        </w:rPr>
        <w:t>the</w:t>
      </w:r>
      <w:r>
        <w:rPr>
          <w:spacing w:val="-13"/>
          <w:w w:val="105"/>
          <w:sz w:val="21"/>
        </w:rPr>
        <w:t xml:space="preserve"> </w:t>
      </w:r>
      <w:r>
        <w:rPr>
          <w:w w:val="105"/>
          <w:sz w:val="21"/>
        </w:rPr>
        <w:t>subjects.</w:t>
      </w:r>
    </w:p>
    <w:p w14:paraId="0DCC543C" w14:textId="77777777" w:rsidR="005C2BF4" w:rsidRDefault="0018021F">
      <w:pPr>
        <w:pStyle w:val="ListParagraph"/>
        <w:numPr>
          <w:ilvl w:val="1"/>
          <w:numId w:val="8"/>
        </w:numPr>
        <w:tabs>
          <w:tab w:val="left" w:pos="2218"/>
        </w:tabs>
        <w:spacing w:before="0" w:line="252" w:lineRule="auto"/>
        <w:ind w:right="626" w:firstLine="1440"/>
        <w:rPr>
          <w:sz w:val="21"/>
        </w:rPr>
      </w:pPr>
      <w:r>
        <w:rPr>
          <w:w w:val="105"/>
          <w:sz w:val="21"/>
        </w:rPr>
        <w:t>Any disclosure of the human subjects' responses outside the research would not reasonably</w:t>
      </w:r>
      <w:r>
        <w:rPr>
          <w:spacing w:val="-13"/>
          <w:w w:val="105"/>
          <w:sz w:val="21"/>
        </w:rPr>
        <w:t xml:space="preserve"> </w:t>
      </w:r>
      <w:r>
        <w:rPr>
          <w:w w:val="105"/>
          <w:sz w:val="21"/>
        </w:rPr>
        <w:t>place</w:t>
      </w:r>
      <w:r>
        <w:rPr>
          <w:spacing w:val="-12"/>
          <w:w w:val="105"/>
          <w:sz w:val="21"/>
        </w:rPr>
        <w:t xml:space="preserve"> </w:t>
      </w:r>
      <w:r>
        <w:rPr>
          <w:w w:val="105"/>
          <w:sz w:val="21"/>
        </w:rPr>
        <w:t>the</w:t>
      </w:r>
      <w:r>
        <w:rPr>
          <w:spacing w:val="-12"/>
          <w:w w:val="105"/>
          <w:sz w:val="21"/>
        </w:rPr>
        <w:t xml:space="preserve"> </w:t>
      </w:r>
      <w:r>
        <w:rPr>
          <w:w w:val="105"/>
          <w:sz w:val="21"/>
        </w:rPr>
        <w:t>subjects</w:t>
      </w:r>
      <w:r>
        <w:rPr>
          <w:spacing w:val="-13"/>
          <w:w w:val="105"/>
          <w:sz w:val="21"/>
        </w:rPr>
        <w:t xml:space="preserve"> </w:t>
      </w:r>
      <w:r>
        <w:rPr>
          <w:w w:val="105"/>
          <w:sz w:val="21"/>
        </w:rPr>
        <w:t>at</w:t>
      </w:r>
      <w:r>
        <w:rPr>
          <w:spacing w:val="-12"/>
          <w:w w:val="105"/>
          <w:sz w:val="21"/>
        </w:rPr>
        <w:t xml:space="preserve"> </w:t>
      </w:r>
      <w:r>
        <w:rPr>
          <w:w w:val="105"/>
          <w:sz w:val="21"/>
        </w:rPr>
        <w:t>risk</w:t>
      </w:r>
      <w:r>
        <w:rPr>
          <w:spacing w:val="-12"/>
          <w:w w:val="105"/>
          <w:sz w:val="21"/>
        </w:rPr>
        <w:t xml:space="preserve"> </w:t>
      </w:r>
      <w:r>
        <w:rPr>
          <w:w w:val="105"/>
          <w:sz w:val="21"/>
        </w:rPr>
        <w:t>of</w:t>
      </w:r>
      <w:r>
        <w:rPr>
          <w:spacing w:val="-13"/>
          <w:w w:val="105"/>
          <w:sz w:val="21"/>
        </w:rPr>
        <w:t xml:space="preserve"> </w:t>
      </w:r>
      <w:r>
        <w:rPr>
          <w:w w:val="105"/>
          <w:sz w:val="21"/>
        </w:rPr>
        <w:t>criminal</w:t>
      </w:r>
      <w:r>
        <w:rPr>
          <w:spacing w:val="-12"/>
          <w:w w:val="105"/>
          <w:sz w:val="21"/>
        </w:rPr>
        <w:t xml:space="preserve"> </w:t>
      </w:r>
      <w:r>
        <w:rPr>
          <w:w w:val="105"/>
          <w:sz w:val="21"/>
        </w:rPr>
        <w:t>or</w:t>
      </w:r>
      <w:r>
        <w:rPr>
          <w:spacing w:val="-12"/>
          <w:w w:val="105"/>
          <w:sz w:val="21"/>
        </w:rPr>
        <w:t xml:space="preserve"> </w:t>
      </w:r>
      <w:r>
        <w:rPr>
          <w:w w:val="105"/>
          <w:sz w:val="21"/>
        </w:rPr>
        <w:t>civil</w:t>
      </w:r>
      <w:r>
        <w:rPr>
          <w:spacing w:val="-13"/>
          <w:w w:val="105"/>
          <w:sz w:val="21"/>
        </w:rPr>
        <w:t xml:space="preserve"> </w:t>
      </w:r>
      <w:r>
        <w:rPr>
          <w:w w:val="105"/>
          <w:sz w:val="21"/>
        </w:rPr>
        <w:t>liability</w:t>
      </w:r>
      <w:r>
        <w:rPr>
          <w:spacing w:val="-12"/>
          <w:w w:val="105"/>
          <w:sz w:val="21"/>
        </w:rPr>
        <w:t xml:space="preserve"> </w:t>
      </w:r>
      <w:r>
        <w:rPr>
          <w:w w:val="105"/>
          <w:sz w:val="21"/>
        </w:rPr>
        <w:t>or</w:t>
      </w:r>
      <w:r>
        <w:rPr>
          <w:spacing w:val="-12"/>
          <w:w w:val="105"/>
          <w:sz w:val="21"/>
        </w:rPr>
        <w:t xml:space="preserve"> </w:t>
      </w:r>
      <w:r>
        <w:rPr>
          <w:w w:val="105"/>
          <w:sz w:val="21"/>
        </w:rPr>
        <w:t>be</w:t>
      </w:r>
      <w:r>
        <w:rPr>
          <w:spacing w:val="-13"/>
          <w:w w:val="105"/>
          <w:sz w:val="21"/>
        </w:rPr>
        <w:t xml:space="preserve"> </w:t>
      </w:r>
      <w:r>
        <w:rPr>
          <w:w w:val="105"/>
          <w:sz w:val="21"/>
        </w:rPr>
        <w:t>damaging</w:t>
      </w:r>
      <w:r>
        <w:rPr>
          <w:spacing w:val="-12"/>
          <w:w w:val="105"/>
          <w:sz w:val="21"/>
        </w:rPr>
        <w:t xml:space="preserve"> </w:t>
      </w:r>
      <w:r>
        <w:rPr>
          <w:w w:val="105"/>
          <w:sz w:val="21"/>
        </w:rPr>
        <w:t>to</w:t>
      </w:r>
      <w:r>
        <w:rPr>
          <w:spacing w:val="-12"/>
          <w:w w:val="105"/>
          <w:sz w:val="21"/>
        </w:rPr>
        <w:t xml:space="preserve"> </w:t>
      </w:r>
      <w:r>
        <w:rPr>
          <w:w w:val="105"/>
          <w:sz w:val="21"/>
        </w:rPr>
        <w:t>the</w:t>
      </w:r>
      <w:r>
        <w:rPr>
          <w:spacing w:val="-13"/>
          <w:w w:val="105"/>
          <w:sz w:val="21"/>
        </w:rPr>
        <w:t xml:space="preserve"> </w:t>
      </w:r>
      <w:r>
        <w:rPr>
          <w:w w:val="105"/>
          <w:sz w:val="21"/>
        </w:rPr>
        <w:t>subject's</w:t>
      </w:r>
      <w:r>
        <w:rPr>
          <w:spacing w:val="-12"/>
          <w:w w:val="105"/>
          <w:sz w:val="21"/>
        </w:rPr>
        <w:t xml:space="preserve"> </w:t>
      </w:r>
      <w:r>
        <w:rPr>
          <w:w w:val="105"/>
          <w:sz w:val="21"/>
        </w:rPr>
        <w:t>financial standing</w:t>
      </w:r>
      <w:r>
        <w:rPr>
          <w:w w:val="105"/>
          <w:sz w:val="21"/>
          <w:u w:val="single"/>
        </w:rPr>
        <w:t>, employability, educational advancement, or reputation</w:t>
      </w:r>
      <w:r>
        <w:rPr>
          <w:w w:val="105"/>
          <w:sz w:val="21"/>
        </w:rPr>
        <w:t>;</w:t>
      </w:r>
      <w:r>
        <w:rPr>
          <w:spacing w:val="-26"/>
          <w:w w:val="105"/>
          <w:sz w:val="21"/>
        </w:rPr>
        <w:t xml:space="preserve"> </w:t>
      </w:r>
      <w:r>
        <w:rPr>
          <w:w w:val="105"/>
          <w:sz w:val="21"/>
        </w:rPr>
        <w:t>or</w:t>
      </w:r>
    </w:p>
    <w:p w14:paraId="72C83F3C" w14:textId="77777777" w:rsidR="005C2BF4" w:rsidRDefault="0018021F">
      <w:pPr>
        <w:pStyle w:val="ListParagraph"/>
        <w:numPr>
          <w:ilvl w:val="1"/>
          <w:numId w:val="8"/>
        </w:numPr>
        <w:tabs>
          <w:tab w:val="left" w:pos="2278"/>
          <w:tab w:val="left" w:pos="4568"/>
        </w:tabs>
        <w:spacing w:before="0" w:line="252" w:lineRule="auto"/>
        <w:ind w:right="753" w:firstLine="1440"/>
        <w:rPr>
          <w:sz w:val="21"/>
        </w:rPr>
      </w:pPr>
      <w:r>
        <w:rPr>
          <w:w w:val="105"/>
          <w:sz w:val="21"/>
        </w:rPr>
        <w:t>The</w:t>
      </w:r>
      <w:r>
        <w:rPr>
          <w:spacing w:val="-13"/>
          <w:w w:val="105"/>
          <w:sz w:val="21"/>
        </w:rPr>
        <w:t xml:space="preserve"> </w:t>
      </w:r>
      <w:r>
        <w:rPr>
          <w:w w:val="105"/>
          <w:sz w:val="21"/>
        </w:rPr>
        <w:t>information</w:t>
      </w:r>
      <w:r>
        <w:rPr>
          <w:spacing w:val="-13"/>
          <w:w w:val="105"/>
          <w:sz w:val="21"/>
        </w:rPr>
        <w:t xml:space="preserve"> </w:t>
      </w:r>
      <w:r>
        <w:rPr>
          <w:w w:val="105"/>
          <w:sz w:val="21"/>
        </w:rPr>
        <w:t>obtained</w:t>
      </w:r>
      <w:r>
        <w:rPr>
          <w:spacing w:val="-12"/>
          <w:w w:val="105"/>
          <w:sz w:val="21"/>
        </w:rPr>
        <w:t xml:space="preserve"> </w:t>
      </w:r>
      <w:r>
        <w:rPr>
          <w:w w:val="105"/>
          <w:sz w:val="21"/>
        </w:rPr>
        <w:t>is</w:t>
      </w:r>
      <w:r>
        <w:rPr>
          <w:spacing w:val="-13"/>
          <w:w w:val="105"/>
          <w:sz w:val="21"/>
        </w:rPr>
        <w:t xml:space="preserve"> </w:t>
      </w:r>
      <w:r>
        <w:rPr>
          <w:w w:val="105"/>
          <w:sz w:val="21"/>
        </w:rPr>
        <w:t>recorded</w:t>
      </w:r>
      <w:r>
        <w:rPr>
          <w:spacing w:val="-13"/>
          <w:w w:val="105"/>
          <w:sz w:val="21"/>
        </w:rPr>
        <w:t xml:space="preserve"> </w:t>
      </w:r>
      <w:r>
        <w:rPr>
          <w:w w:val="105"/>
          <w:sz w:val="21"/>
        </w:rPr>
        <w:t>by</w:t>
      </w:r>
      <w:r>
        <w:rPr>
          <w:spacing w:val="-12"/>
          <w:w w:val="105"/>
          <w:sz w:val="21"/>
        </w:rPr>
        <w:t xml:space="preserve"> </w:t>
      </w:r>
      <w:r>
        <w:rPr>
          <w:w w:val="105"/>
          <w:sz w:val="21"/>
        </w:rPr>
        <w:t>the</w:t>
      </w:r>
      <w:r>
        <w:rPr>
          <w:spacing w:val="-13"/>
          <w:w w:val="105"/>
          <w:sz w:val="21"/>
        </w:rPr>
        <w:t xml:space="preserve"> </w:t>
      </w:r>
      <w:r>
        <w:rPr>
          <w:w w:val="105"/>
          <w:sz w:val="21"/>
        </w:rPr>
        <w:t>investigator</w:t>
      </w:r>
      <w:r>
        <w:rPr>
          <w:spacing w:val="-12"/>
          <w:w w:val="105"/>
          <w:sz w:val="21"/>
        </w:rPr>
        <w:t xml:space="preserve"> </w:t>
      </w:r>
      <w:r>
        <w:rPr>
          <w:w w:val="105"/>
          <w:sz w:val="21"/>
        </w:rPr>
        <w:t>in</w:t>
      </w:r>
      <w:r>
        <w:rPr>
          <w:spacing w:val="-13"/>
          <w:w w:val="105"/>
          <w:sz w:val="21"/>
        </w:rPr>
        <w:t xml:space="preserve"> </w:t>
      </w:r>
      <w:r>
        <w:rPr>
          <w:w w:val="105"/>
          <w:sz w:val="21"/>
        </w:rPr>
        <w:t>such</w:t>
      </w:r>
      <w:r>
        <w:rPr>
          <w:spacing w:val="-13"/>
          <w:w w:val="105"/>
          <w:sz w:val="21"/>
        </w:rPr>
        <w:t xml:space="preserve"> </w:t>
      </w:r>
      <w:r>
        <w:rPr>
          <w:w w:val="105"/>
          <w:sz w:val="21"/>
        </w:rPr>
        <w:t>a</w:t>
      </w:r>
      <w:r>
        <w:rPr>
          <w:spacing w:val="-12"/>
          <w:w w:val="105"/>
          <w:sz w:val="21"/>
        </w:rPr>
        <w:t xml:space="preserve"> </w:t>
      </w:r>
      <w:r>
        <w:rPr>
          <w:w w:val="105"/>
          <w:sz w:val="21"/>
        </w:rPr>
        <w:t>manner</w:t>
      </w:r>
      <w:r>
        <w:rPr>
          <w:spacing w:val="-13"/>
          <w:w w:val="105"/>
          <w:sz w:val="21"/>
        </w:rPr>
        <w:t xml:space="preserve"> </w:t>
      </w:r>
      <w:r>
        <w:rPr>
          <w:w w:val="105"/>
          <w:sz w:val="21"/>
        </w:rPr>
        <w:t>that</w:t>
      </w:r>
      <w:r>
        <w:rPr>
          <w:spacing w:val="-12"/>
          <w:w w:val="105"/>
          <w:sz w:val="21"/>
        </w:rPr>
        <w:t xml:space="preserve"> </w:t>
      </w:r>
      <w:r>
        <w:rPr>
          <w:w w:val="105"/>
          <w:sz w:val="21"/>
        </w:rPr>
        <w:t>the identity of the human subjects can readily be ascertained, directly or through identifiers linked to the subjects,</w:t>
      </w:r>
      <w:r>
        <w:rPr>
          <w:spacing w:val="-14"/>
          <w:w w:val="105"/>
          <w:sz w:val="21"/>
        </w:rPr>
        <w:t xml:space="preserve"> </w:t>
      </w:r>
      <w:r>
        <w:rPr>
          <w:w w:val="105"/>
          <w:sz w:val="21"/>
        </w:rPr>
        <w:t>and</w:t>
      </w:r>
      <w:r>
        <w:rPr>
          <w:spacing w:val="-13"/>
          <w:w w:val="105"/>
          <w:sz w:val="21"/>
        </w:rPr>
        <w:t xml:space="preserve"> </w:t>
      </w:r>
      <w:r>
        <w:rPr>
          <w:w w:val="105"/>
          <w:sz w:val="21"/>
        </w:rPr>
        <w:t>the</w:t>
      </w:r>
      <w:r>
        <w:rPr>
          <w:spacing w:val="-14"/>
          <w:w w:val="105"/>
          <w:sz w:val="21"/>
        </w:rPr>
        <w:t xml:space="preserve"> </w:t>
      </w:r>
      <w:r>
        <w:rPr>
          <w:w w:val="105"/>
          <w:sz w:val="21"/>
        </w:rPr>
        <w:t>IRB</w:t>
      </w:r>
      <w:r>
        <w:rPr>
          <w:spacing w:val="-13"/>
          <w:w w:val="105"/>
          <w:sz w:val="21"/>
        </w:rPr>
        <w:t xml:space="preserve"> </w:t>
      </w:r>
      <w:r>
        <w:rPr>
          <w:w w:val="105"/>
          <w:sz w:val="21"/>
        </w:rPr>
        <w:t>conducts</w:t>
      </w:r>
      <w:r>
        <w:rPr>
          <w:spacing w:val="-14"/>
          <w:w w:val="105"/>
          <w:sz w:val="21"/>
        </w:rPr>
        <w:t xml:space="preserve"> </w:t>
      </w:r>
      <w:r>
        <w:rPr>
          <w:w w:val="105"/>
          <w:sz w:val="21"/>
        </w:rPr>
        <w:t>a</w:t>
      </w:r>
      <w:r>
        <w:rPr>
          <w:spacing w:val="-13"/>
          <w:w w:val="105"/>
          <w:sz w:val="21"/>
        </w:rPr>
        <w:t xml:space="preserve"> </w:t>
      </w:r>
      <w:r>
        <w:rPr>
          <w:w w:val="105"/>
          <w:sz w:val="21"/>
        </w:rPr>
        <w:t>limited</w:t>
      </w:r>
      <w:r>
        <w:rPr>
          <w:spacing w:val="-13"/>
          <w:w w:val="105"/>
          <w:sz w:val="21"/>
        </w:rPr>
        <w:t xml:space="preserve"> </w:t>
      </w:r>
      <w:r>
        <w:rPr>
          <w:w w:val="105"/>
          <w:sz w:val="21"/>
        </w:rPr>
        <w:t>IRB</w:t>
      </w:r>
      <w:r>
        <w:rPr>
          <w:spacing w:val="-14"/>
          <w:w w:val="105"/>
          <w:sz w:val="21"/>
        </w:rPr>
        <w:t xml:space="preserve"> </w:t>
      </w:r>
      <w:r>
        <w:rPr>
          <w:w w:val="105"/>
          <w:sz w:val="21"/>
        </w:rPr>
        <w:t>review</w:t>
      </w:r>
      <w:r>
        <w:rPr>
          <w:spacing w:val="-13"/>
          <w:w w:val="105"/>
          <w:sz w:val="21"/>
        </w:rPr>
        <w:t xml:space="preserve"> </w:t>
      </w:r>
      <w:r>
        <w:rPr>
          <w:w w:val="105"/>
          <w:sz w:val="21"/>
        </w:rPr>
        <w:t>to</w:t>
      </w:r>
      <w:r>
        <w:rPr>
          <w:spacing w:val="-14"/>
          <w:w w:val="105"/>
          <w:sz w:val="21"/>
        </w:rPr>
        <w:t xml:space="preserve"> </w:t>
      </w:r>
      <w:r>
        <w:rPr>
          <w:w w:val="105"/>
          <w:sz w:val="21"/>
        </w:rPr>
        <w:t>make</w:t>
      </w:r>
      <w:r>
        <w:rPr>
          <w:spacing w:val="-13"/>
          <w:w w:val="105"/>
          <w:sz w:val="21"/>
        </w:rPr>
        <w:t xml:space="preserve"> </w:t>
      </w:r>
      <w:r>
        <w:rPr>
          <w:w w:val="105"/>
          <w:sz w:val="21"/>
        </w:rPr>
        <w:t>the</w:t>
      </w:r>
      <w:r>
        <w:rPr>
          <w:spacing w:val="-14"/>
          <w:w w:val="105"/>
          <w:sz w:val="21"/>
        </w:rPr>
        <w:t xml:space="preserve"> </w:t>
      </w:r>
      <w:r>
        <w:rPr>
          <w:w w:val="105"/>
          <w:sz w:val="21"/>
        </w:rPr>
        <w:t>determination</w:t>
      </w:r>
      <w:r>
        <w:rPr>
          <w:spacing w:val="-13"/>
          <w:w w:val="105"/>
          <w:sz w:val="21"/>
        </w:rPr>
        <w:t xml:space="preserve"> </w:t>
      </w:r>
      <w:r>
        <w:rPr>
          <w:w w:val="105"/>
          <w:sz w:val="21"/>
        </w:rPr>
        <w:t>required</w:t>
      </w:r>
      <w:r w:rsidR="008351E5">
        <w:rPr>
          <w:spacing w:val="-13"/>
          <w:w w:val="105"/>
          <w:sz w:val="21"/>
        </w:rPr>
        <w:t xml:space="preserve"> </w:t>
      </w:r>
      <w:r>
        <w:rPr>
          <w:w w:val="105"/>
          <w:sz w:val="21"/>
        </w:rPr>
        <w:t>by</w:t>
      </w:r>
      <w:r w:rsidR="008351E5">
        <w:rPr>
          <w:w w:val="105"/>
          <w:sz w:val="21"/>
        </w:rPr>
        <w:t xml:space="preserve"> </w:t>
      </w:r>
      <w:r w:rsidR="008351E5" w:rsidRPr="008351E5">
        <w:rPr>
          <w:sz w:val="21"/>
        </w:rPr>
        <w:t>§</w:t>
      </w:r>
      <w:r>
        <w:rPr>
          <w:w w:val="105"/>
          <w:sz w:val="21"/>
        </w:rPr>
        <w:t>46.111</w:t>
      </w:r>
      <w:r w:rsidRPr="008351E5">
        <w:rPr>
          <w:w w:val="105"/>
          <w:sz w:val="21"/>
        </w:rPr>
        <w:t>(a)(7).</w:t>
      </w:r>
      <w:r w:rsidRPr="008351E5">
        <w:rPr>
          <w:sz w:val="21"/>
        </w:rPr>
        <w:tab/>
      </w:r>
    </w:p>
    <w:p w14:paraId="072EDEE8" w14:textId="77777777" w:rsidR="005C2BF4" w:rsidRDefault="0018021F">
      <w:pPr>
        <w:pStyle w:val="BodyText"/>
        <w:spacing w:before="22" w:line="252" w:lineRule="auto"/>
        <w:ind w:left="460" w:firstLine="773"/>
      </w:pPr>
      <w:r>
        <w:rPr>
          <w:w w:val="105"/>
        </w:rPr>
        <w:t>NOTE: educational tests that are purely designed to test knowledge, mastery, and/or skills (e.g., normal, non-research classroom testing) do NOT need to be submitted to, or approved by, the HSC.</w:t>
      </w:r>
    </w:p>
    <w:p w14:paraId="2C2A125F" w14:textId="77777777" w:rsidR="005C2BF4" w:rsidRDefault="005C2BF4">
      <w:pPr>
        <w:pStyle w:val="BodyText"/>
        <w:spacing w:before="1"/>
        <w:rPr>
          <w:sz w:val="22"/>
        </w:rPr>
      </w:pPr>
    </w:p>
    <w:p w14:paraId="650F80CE" w14:textId="77777777" w:rsidR="00EB7A90" w:rsidRDefault="0018021F" w:rsidP="0002552D">
      <w:pPr>
        <w:pStyle w:val="BodyText"/>
        <w:ind w:left="1179"/>
        <w:rPr>
          <w:w w:val="105"/>
          <w:u w:val="single"/>
        </w:rPr>
      </w:pPr>
      <w:r>
        <w:rPr>
          <w:w w:val="105"/>
        </w:rPr>
        <w:t>3</w:t>
      </w:r>
      <w:r w:rsidR="00EB7A90">
        <w:rPr>
          <w:w w:val="105"/>
        </w:rPr>
        <w:t xml:space="preserve">. </w:t>
      </w:r>
      <w:r w:rsidR="00EB7A90" w:rsidRPr="008351E5">
        <w:rPr>
          <w:w w:val="105"/>
          <w:u w:val="single"/>
        </w:rPr>
        <w:t>Benign Behavioral Interventions</w:t>
      </w:r>
    </w:p>
    <w:p w14:paraId="1ECD44D1" w14:textId="77777777" w:rsidR="008351E5" w:rsidRDefault="008351E5" w:rsidP="0002552D">
      <w:pPr>
        <w:pStyle w:val="BodyText"/>
        <w:ind w:left="1179"/>
        <w:rPr>
          <w:w w:val="105"/>
        </w:rPr>
      </w:pPr>
    </w:p>
    <w:p w14:paraId="43D5C192" w14:textId="77777777" w:rsidR="005C2BF4" w:rsidRDefault="00EB7A90" w:rsidP="00EB7A90">
      <w:pPr>
        <w:pStyle w:val="BodyText"/>
        <w:ind w:left="1179"/>
        <w:rPr>
          <w:w w:val="105"/>
        </w:rPr>
      </w:pPr>
      <w:r>
        <w:rPr>
          <w:w w:val="105"/>
        </w:rPr>
        <w:t xml:space="preserve">(i) </w:t>
      </w:r>
      <w:r w:rsidR="0002552D" w:rsidRPr="0002552D">
        <w:rPr>
          <w:w w:val="105"/>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7A6FC7FD" w14:textId="77777777" w:rsidR="0002552D" w:rsidRDefault="0002552D" w:rsidP="0002552D">
      <w:pPr>
        <w:pStyle w:val="BodyText"/>
        <w:ind w:left="1179"/>
        <w:rPr>
          <w:w w:val="105"/>
        </w:rPr>
      </w:pPr>
    </w:p>
    <w:p w14:paraId="2D583FD4" w14:textId="77777777" w:rsidR="0002552D" w:rsidRDefault="0002552D" w:rsidP="0002552D">
      <w:pPr>
        <w:pStyle w:val="BodyText"/>
        <w:ind w:left="1179"/>
        <w:rPr>
          <w:w w:val="105"/>
        </w:rPr>
      </w:pPr>
      <w:r>
        <w:rPr>
          <w:w w:val="105"/>
        </w:rPr>
        <w:lastRenderedPageBreak/>
        <w:tab/>
        <w:t>(</w:t>
      </w:r>
      <w:r w:rsidR="00EB7A90">
        <w:rPr>
          <w:w w:val="105"/>
        </w:rPr>
        <w:t>A</w:t>
      </w:r>
      <w:r>
        <w:rPr>
          <w:w w:val="105"/>
        </w:rPr>
        <w:t xml:space="preserve">) </w:t>
      </w:r>
      <w:r w:rsidRPr="0002552D">
        <w:rPr>
          <w:w w:val="105"/>
        </w:rPr>
        <w:t>The information obtained is recorded by the investigator in such a manner that the identity of the human subjects cannot readily be ascertained, directly or through identifiers linked to the subjects;</w:t>
      </w:r>
    </w:p>
    <w:p w14:paraId="2D9578DD" w14:textId="77777777" w:rsidR="0002552D" w:rsidRDefault="0002552D" w:rsidP="0002552D">
      <w:pPr>
        <w:pStyle w:val="BodyText"/>
        <w:ind w:left="1179"/>
        <w:rPr>
          <w:w w:val="105"/>
        </w:rPr>
      </w:pPr>
      <w:r>
        <w:rPr>
          <w:w w:val="105"/>
        </w:rPr>
        <w:t>(</w:t>
      </w:r>
      <w:r w:rsidR="00EB7A90">
        <w:rPr>
          <w:w w:val="105"/>
        </w:rPr>
        <w:t>B</w:t>
      </w:r>
      <w:r>
        <w:rPr>
          <w:w w:val="105"/>
        </w:rPr>
        <w:t xml:space="preserve">) </w:t>
      </w:r>
      <w:r w:rsidRPr="0002552D">
        <w:rPr>
          <w:w w:val="105"/>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5A4A8FC0" w14:textId="77777777" w:rsidR="0002552D" w:rsidRDefault="0002552D">
      <w:pPr>
        <w:pStyle w:val="BodyText"/>
        <w:ind w:left="1179"/>
      </w:pPr>
      <w:r>
        <w:rPr>
          <w:w w:val="105"/>
        </w:rPr>
        <w:t>(</w:t>
      </w:r>
      <w:r w:rsidR="00EB7A90">
        <w:rPr>
          <w:w w:val="105"/>
        </w:rPr>
        <w:t>C</w:t>
      </w:r>
      <w:r>
        <w:rPr>
          <w:w w:val="105"/>
        </w:rPr>
        <w:t xml:space="preserve">) </w:t>
      </w:r>
      <w:r w:rsidRPr="0002552D">
        <w:rPr>
          <w:w w:val="105"/>
        </w:rPr>
        <w:t>The information obtained is recorded by the investigator in such a manner that the identity of the human subjects can readily be ascertained, directly or through identifiers linked to the subjects, and an IRB conducts a limited IRB review.</w:t>
      </w:r>
    </w:p>
    <w:p w14:paraId="79798DF1" w14:textId="77777777" w:rsidR="00EB7A90" w:rsidRDefault="0002552D" w:rsidP="0002552D">
      <w:pPr>
        <w:pStyle w:val="BodyText"/>
      </w:pPr>
      <w:r>
        <w:tab/>
      </w:r>
    </w:p>
    <w:p w14:paraId="4747448C" w14:textId="77777777" w:rsidR="00EB7A90" w:rsidRDefault="0002552D" w:rsidP="00EB7A90">
      <w:pPr>
        <w:pStyle w:val="BodyText"/>
        <w:ind w:left="1179"/>
      </w:pPr>
      <w:r>
        <w:t xml:space="preserve">(ii).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w:t>
      </w:r>
      <w:r w:rsidR="00EB7A90">
        <w:t>and someone else.</w:t>
      </w:r>
      <w:r>
        <w:t xml:space="preserve">  </w:t>
      </w:r>
    </w:p>
    <w:p w14:paraId="141D7B37" w14:textId="77777777" w:rsidR="00EB7A90" w:rsidRDefault="00EB7A90" w:rsidP="0002552D">
      <w:pPr>
        <w:pStyle w:val="BodyText"/>
        <w:ind w:left="459"/>
      </w:pPr>
      <w:r>
        <w:tab/>
      </w:r>
    </w:p>
    <w:p w14:paraId="4A0CA3FA" w14:textId="77777777" w:rsidR="00EB7A90" w:rsidRDefault="00EB7A90" w:rsidP="00EB7A90">
      <w:pPr>
        <w:pStyle w:val="BodyText"/>
        <w:ind w:left="1179"/>
      </w:pPr>
      <w: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61FB9418" w14:textId="77777777" w:rsidR="0002552D" w:rsidRDefault="0002552D" w:rsidP="0002552D">
      <w:pPr>
        <w:pStyle w:val="BodyText"/>
        <w:ind w:left="459"/>
      </w:pPr>
      <w:r>
        <w:t xml:space="preserve">           </w:t>
      </w:r>
    </w:p>
    <w:p w14:paraId="0B6D5A9A" w14:textId="77777777" w:rsidR="00EB7A90" w:rsidRPr="008351E5" w:rsidRDefault="00EB7A90">
      <w:pPr>
        <w:pStyle w:val="ListParagraph"/>
        <w:numPr>
          <w:ilvl w:val="0"/>
          <w:numId w:val="7"/>
        </w:numPr>
        <w:tabs>
          <w:tab w:val="left" w:pos="1402"/>
        </w:tabs>
        <w:spacing w:before="0" w:line="252" w:lineRule="auto"/>
        <w:ind w:right="450" w:firstLine="720"/>
        <w:rPr>
          <w:sz w:val="21"/>
          <w:u w:val="single"/>
        </w:rPr>
      </w:pPr>
      <w:r w:rsidRPr="008351E5">
        <w:rPr>
          <w:sz w:val="21"/>
          <w:u w:val="single"/>
        </w:rPr>
        <w:t>Secondary Research for which Consent is Not Required</w:t>
      </w:r>
    </w:p>
    <w:p w14:paraId="7D397F69" w14:textId="77777777" w:rsidR="00EB7A90" w:rsidRDefault="00EB7A90" w:rsidP="00EB7A90">
      <w:pPr>
        <w:tabs>
          <w:tab w:val="left" w:pos="1402"/>
        </w:tabs>
        <w:spacing w:line="252" w:lineRule="auto"/>
        <w:ind w:left="1402" w:right="450"/>
        <w:rPr>
          <w:sz w:val="21"/>
        </w:rPr>
      </w:pPr>
      <w:r w:rsidRPr="00EB7A90">
        <w:rPr>
          <w:sz w:val="21"/>
        </w:rPr>
        <w:t>Secondary research uses of identifiable private information or identifiable biospecimens, if at least one of the following criteria is met:</w:t>
      </w:r>
    </w:p>
    <w:p w14:paraId="21D9EB90" w14:textId="77777777" w:rsidR="00EB7A90" w:rsidRPr="00EB7A90" w:rsidRDefault="00EB7A90" w:rsidP="00EB7A90">
      <w:pPr>
        <w:tabs>
          <w:tab w:val="left" w:pos="1402"/>
        </w:tabs>
        <w:spacing w:line="252" w:lineRule="auto"/>
        <w:ind w:left="1402" w:right="450"/>
        <w:rPr>
          <w:sz w:val="21"/>
        </w:rPr>
      </w:pPr>
      <w:r w:rsidRPr="00EB7A90">
        <w:rPr>
          <w:sz w:val="21"/>
        </w:rPr>
        <w:t>(i) The identifiable private information or identifiable biospecimens are publicly available;</w:t>
      </w:r>
    </w:p>
    <w:p w14:paraId="402EB613" w14:textId="77777777" w:rsidR="00EB7A90" w:rsidRPr="00EB7A90" w:rsidRDefault="00EB7A90" w:rsidP="00EB7A90">
      <w:pPr>
        <w:tabs>
          <w:tab w:val="left" w:pos="1402"/>
        </w:tabs>
        <w:spacing w:line="252" w:lineRule="auto"/>
        <w:ind w:left="1402" w:right="450"/>
        <w:rPr>
          <w:sz w:val="21"/>
        </w:rPr>
      </w:pPr>
    </w:p>
    <w:p w14:paraId="5B0BCAAC" w14:textId="77777777" w:rsidR="00EB7A90" w:rsidRPr="00EB7A90" w:rsidRDefault="00EB7A90" w:rsidP="00EB7A90">
      <w:pPr>
        <w:tabs>
          <w:tab w:val="left" w:pos="1402"/>
        </w:tabs>
        <w:spacing w:line="252" w:lineRule="auto"/>
        <w:ind w:left="1402" w:right="450"/>
        <w:rPr>
          <w:sz w:val="21"/>
        </w:rPr>
      </w:pPr>
      <w:r w:rsidRPr="00EB7A90">
        <w:rPr>
          <w:sz w:val="21"/>
        </w:rPr>
        <w:t>(ii)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6E6B052B" w14:textId="77777777" w:rsidR="00EB7A90" w:rsidRPr="00EB7A90" w:rsidRDefault="00EB7A90" w:rsidP="00EB7A90">
      <w:pPr>
        <w:tabs>
          <w:tab w:val="left" w:pos="1402"/>
        </w:tabs>
        <w:spacing w:line="252" w:lineRule="auto"/>
        <w:ind w:left="1402" w:right="450"/>
        <w:rPr>
          <w:sz w:val="21"/>
        </w:rPr>
      </w:pPr>
    </w:p>
    <w:p w14:paraId="1AB236EA" w14:textId="77777777" w:rsidR="00EB7A90" w:rsidRPr="00EB7A90" w:rsidRDefault="00EB7A90" w:rsidP="00EB7A90">
      <w:pPr>
        <w:tabs>
          <w:tab w:val="left" w:pos="1402"/>
        </w:tabs>
        <w:spacing w:line="252" w:lineRule="auto"/>
        <w:ind w:left="1402" w:right="450"/>
        <w:rPr>
          <w:sz w:val="21"/>
        </w:rPr>
      </w:pPr>
      <w:r w:rsidRPr="00EB7A90">
        <w:rPr>
          <w:sz w:val="21"/>
        </w:rPr>
        <w:t>(iii)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41F15EE3" w14:textId="77777777" w:rsidR="00EB7A90" w:rsidRPr="00EB7A90" w:rsidRDefault="00EB7A90" w:rsidP="00EB7A90">
      <w:pPr>
        <w:tabs>
          <w:tab w:val="left" w:pos="1402"/>
        </w:tabs>
        <w:spacing w:line="252" w:lineRule="auto"/>
        <w:ind w:left="1402" w:right="450"/>
        <w:rPr>
          <w:sz w:val="21"/>
        </w:rPr>
      </w:pPr>
    </w:p>
    <w:p w14:paraId="63D206ED" w14:textId="77777777" w:rsidR="00EB7A90" w:rsidRDefault="00EB7A90" w:rsidP="00EB7A90">
      <w:pPr>
        <w:tabs>
          <w:tab w:val="left" w:pos="1402"/>
        </w:tabs>
        <w:spacing w:line="252" w:lineRule="auto"/>
        <w:ind w:left="1402" w:right="450"/>
        <w:rPr>
          <w:sz w:val="21"/>
        </w:rPr>
      </w:pPr>
      <w:r w:rsidRPr="00EB7A90">
        <w:rPr>
          <w:sz w:val="21"/>
        </w:rPr>
        <w:t>(iv)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applicable federal privacy standards found in the E-Government Act, Privacy Act and the Paperwork Reduction Act.</w:t>
      </w:r>
    </w:p>
    <w:p w14:paraId="0B60917C" w14:textId="77777777" w:rsidR="00EB7A90" w:rsidRPr="00EB7A90" w:rsidRDefault="00EB7A90" w:rsidP="00EB7A90">
      <w:pPr>
        <w:tabs>
          <w:tab w:val="left" w:pos="1402"/>
        </w:tabs>
        <w:spacing w:line="252" w:lineRule="auto"/>
        <w:ind w:left="1402" w:right="450"/>
        <w:rPr>
          <w:sz w:val="21"/>
        </w:rPr>
      </w:pPr>
    </w:p>
    <w:p w14:paraId="12B9FE4B" w14:textId="77777777" w:rsidR="008351E5" w:rsidRPr="008351E5" w:rsidRDefault="0018021F" w:rsidP="008351E5">
      <w:pPr>
        <w:pStyle w:val="ListParagraph"/>
        <w:numPr>
          <w:ilvl w:val="0"/>
          <w:numId w:val="7"/>
        </w:numPr>
        <w:tabs>
          <w:tab w:val="left" w:pos="1402"/>
        </w:tabs>
        <w:spacing w:before="0" w:line="252" w:lineRule="auto"/>
        <w:ind w:right="450" w:firstLine="720"/>
        <w:rPr>
          <w:sz w:val="21"/>
          <w:u w:val="single"/>
        </w:rPr>
      </w:pPr>
      <w:r w:rsidRPr="008351E5">
        <w:rPr>
          <w:w w:val="105"/>
          <w:sz w:val="21"/>
          <w:u w:val="single"/>
        </w:rPr>
        <w:t>Public</w:t>
      </w:r>
      <w:r w:rsidRPr="008351E5">
        <w:rPr>
          <w:spacing w:val="-6"/>
          <w:w w:val="105"/>
          <w:sz w:val="21"/>
          <w:u w:val="single"/>
        </w:rPr>
        <w:t xml:space="preserve"> </w:t>
      </w:r>
      <w:r w:rsidRPr="008351E5">
        <w:rPr>
          <w:w w:val="105"/>
          <w:sz w:val="21"/>
          <w:u w:val="single"/>
        </w:rPr>
        <w:t>Benefit</w:t>
      </w:r>
      <w:r w:rsidRPr="008351E5">
        <w:rPr>
          <w:spacing w:val="-6"/>
          <w:w w:val="105"/>
          <w:sz w:val="21"/>
          <w:u w:val="single"/>
        </w:rPr>
        <w:t xml:space="preserve"> </w:t>
      </w:r>
      <w:r w:rsidRPr="008351E5">
        <w:rPr>
          <w:w w:val="105"/>
          <w:sz w:val="21"/>
          <w:u w:val="single"/>
        </w:rPr>
        <w:t>or</w:t>
      </w:r>
      <w:r w:rsidRPr="008351E5">
        <w:rPr>
          <w:spacing w:val="-6"/>
          <w:w w:val="105"/>
          <w:sz w:val="21"/>
          <w:u w:val="single"/>
        </w:rPr>
        <w:t xml:space="preserve"> </w:t>
      </w:r>
      <w:r w:rsidRPr="008351E5">
        <w:rPr>
          <w:w w:val="105"/>
          <w:sz w:val="21"/>
          <w:u w:val="single"/>
        </w:rPr>
        <w:t>Service</w:t>
      </w:r>
      <w:r w:rsidRPr="008351E5">
        <w:rPr>
          <w:spacing w:val="-6"/>
          <w:w w:val="105"/>
          <w:sz w:val="21"/>
          <w:u w:val="single"/>
        </w:rPr>
        <w:t xml:space="preserve"> </w:t>
      </w:r>
      <w:r w:rsidRPr="008351E5">
        <w:rPr>
          <w:w w:val="105"/>
          <w:sz w:val="21"/>
          <w:u w:val="single"/>
        </w:rPr>
        <w:t>Programs</w:t>
      </w:r>
    </w:p>
    <w:p w14:paraId="045D3839" w14:textId="77777777" w:rsidR="008351E5" w:rsidRDefault="008351E5" w:rsidP="008351E5">
      <w:pPr>
        <w:tabs>
          <w:tab w:val="left" w:pos="1402"/>
        </w:tabs>
        <w:spacing w:line="252" w:lineRule="auto"/>
        <w:ind w:right="450"/>
        <w:rPr>
          <w:sz w:val="21"/>
        </w:rPr>
      </w:pPr>
    </w:p>
    <w:p w14:paraId="0742A64C" w14:textId="77777777" w:rsidR="008351E5" w:rsidRPr="008351E5" w:rsidRDefault="008351E5" w:rsidP="008351E5">
      <w:pPr>
        <w:tabs>
          <w:tab w:val="left" w:pos="1402"/>
        </w:tabs>
        <w:spacing w:line="252" w:lineRule="auto"/>
        <w:ind w:left="1402" w:right="450"/>
        <w:rPr>
          <w:sz w:val="21"/>
        </w:rPr>
      </w:pPr>
      <w:r w:rsidRPr="008351E5">
        <w:rPr>
          <w:sz w:val="21"/>
        </w:rPr>
        <w:t>Research and demonstration programs that are funded by a federal agency, and which are</w:t>
      </w:r>
      <w:r>
        <w:rPr>
          <w:sz w:val="21"/>
        </w:rPr>
        <w:t xml:space="preserve"> </w:t>
      </w:r>
      <w:r w:rsidRPr="008351E5">
        <w:rPr>
          <w:sz w:val="21"/>
        </w:rPr>
        <w:t>designed to study, evaluate, or improve:</w:t>
      </w:r>
    </w:p>
    <w:p w14:paraId="22F25EF1" w14:textId="77777777" w:rsidR="008351E5" w:rsidRPr="008351E5" w:rsidRDefault="008351E5" w:rsidP="008351E5">
      <w:pPr>
        <w:pStyle w:val="ListParagraph"/>
        <w:numPr>
          <w:ilvl w:val="0"/>
          <w:numId w:val="12"/>
        </w:numPr>
        <w:tabs>
          <w:tab w:val="left" w:pos="1402"/>
        </w:tabs>
        <w:spacing w:line="252" w:lineRule="auto"/>
        <w:ind w:right="450"/>
        <w:rPr>
          <w:sz w:val="21"/>
        </w:rPr>
      </w:pPr>
      <w:r w:rsidRPr="008351E5">
        <w:rPr>
          <w:sz w:val="21"/>
        </w:rPr>
        <w:t>Public benefit or service programs;</w:t>
      </w:r>
    </w:p>
    <w:p w14:paraId="47311945" w14:textId="77777777" w:rsidR="008351E5" w:rsidRPr="008351E5" w:rsidRDefault="008351E5" w:rsidP="008351E5">
      <w:pPr>
        <w:pStyle w:val="ListParagraph"/>
        <w:numPr>
          <w:ilvl w:val="0"/>
          <w:numId w:val="12"/>
        </w:numPr>
        <w:tabs>
          <w:tab w:val="left" w:pos="1402"/>
        </w:tabs>
        <w:spacing w:line="252" w:lineRule="auto"/>
        <w:ind w:right="450"/>
        <w:rPr>
          <w:sz w:val="21"/>
        </w:rPr>
      </w:pPr>
      <w:r w:rsidRPr="008351E5">
        <w:rPr>
          <w:sz w:val="21"/>
        </w:rPr>
        <w:t>Procedures for obtaining benefits under those programs;</w:t>
      </w:r>
    </w:p>
    <w:p w14:paraId="41A33E1D" w14:textId="77777777" w:rsidR="008351E5" w:rsidRPr="008351E5" w:rsidRDefault="008351E5" w:rsidP="008351E5">
      <w:pPr>
        <w:pStyle w:val="ListParagraph"/>
        <w:numPr>
          <w:ilvl w:val="0"/>
          <w:numId w:val="12"/>
        </w:numPr>
        <w:tabs>
          <w:tab w:val="left" w:pos="1402"/>
        </w:tabs>
        <w:spacing w:line="252" w:lineRule="auto"/>
        <w:ind w:right="450"/>
        <w:rPr>
          <w:sz w:val="21"/>
        </w:rPr>
      </w:pPr>
      <w:r w:rsidRPr="008351E5">
        <w:rPr>
          <w:sz w:val="21"/>
        </w:rPr>
        <w:t>Possible changes in or alternatives to those programs or procedures; and</w:t>
      </w:r>
    </w:p>
    <w:p w14:paraId="2E92B468" w14:textId="77777777" w:rsidR="008351E5" w:rsidRPr="008351E5" w:rsidRDefault="008351E5" w:rsidP="008351E5">
      <w:pPr>
        <w:pStyle w:val="ListParagraph"/>
        <w:numPr>
          <w:ilvl w:val="0"/>
          <w:numId w:val="12"/>
        </w:numPr>
        <w:tabs>
          <w:tab w:val="left" w:pos="1402"/>
        </w:tabs>
        <w:spacing w:line="252" w:lineRule="auto"/>
        <w:ind w:right="450"/>
        <w:rPr>
          <w:sz w:val="21"/>
        </w:rPr>
        <w:sectPr w:rsidR="008351E5" w:rsidRPr="008351E5">
          <w:footerReference w:type="default" r:id="rId18"/>
          <w:pgSz w:w="12240" w:h="15840"/>
          <w:pgMar w:top="1500" w:right="1140" w:bottom="0" w:left="980" w:header="0" w:footer="0" w:gutter="0"/>
          <w:cols w:space="720"/>
        </w:sectPr>
      </w:pPr>
      <w:r w:rsidRPr="008351E5">
        <w:rPr>
          <w:sz w:val="21"/>
        </w:rPr>
        <w:t>Possible changes in methods or levels of payment for benefits or services under</w:t>
      </w:r>
    </w:p>
    <w:p w14:paraId="4D1FB367" w14:textId="77777777" w:rsidR="005C2BF4" w:rsidRDefault="005C2BF4">
      <w:pPr>
        <w:pStyle w:val="BodyText"/>
        <w:spacing w:before="9"/>
        <w:rPr>
          <w:sz w:val="9"/>
        </w:rPr>
      </w:pPr>
    </w:p>
    <w:p w14:paraId="5432440B" w14:textId="77777777" w:rsidR="005C2BF4" w:rsidRPr="008351E5" w:rsidRDefault="0018021F">
      <w:pPr>
        <w:pStyle w:val="ListParagraph"/>
        <w:numPr>
          <w:ilvl w:val="0"/>
          <w:numId w:val="7"/>
        </w:numPr>
        <w:tabs>
          <w:tab w:val="left" w:pos="1400"/>
        </w:tabs>
        <w:spacing w:before="97" w:line="252" w:lineRule="auto"/>
        <w:ind w:right="409" w:firstLine="720"/>
        <w:rPr>
          <w:sz w:val="21"/>
          <w:u w:val="single"/>
        </w:rPr>
      </w:pPr>
      <w:r w:rsidRPr="008351E5">
        <w:rPr>
          <w:w w:val="105"/>
          <w:sz w:val="21"/>
          <w:u w:val="single"/>
        </w:rPr>
        <w:t>Taste and Food Evaluation and Acceptance Studies</w:t>
      </w:r>
    </w:p>
    <w:p w14:paraId="27693ABB" w14:textId="77777777" w:rsidR="008351E5" w:rsidRDefault="008351E5" w:rsidP="008351E5">
      <w:pPr>
        <w:pStyle w:val="ListParagraph"/>
        <w:tabs>
          <w:tab w:val="left" w:pos="1400"/>
        </w:tabs>
        <w:spacing w:before="97" w:line="252" w:lineRule="auto"/>
        <w:ind w:right="409"/>
        <w:rPr>
          <w:sz w:val="21"/>
        </w:rPr>
      </w:pPr>
      <w:r>
        <w:rPr>
          <w:sz w:val="21"/>
        </w:rPr>
        <w:tab/>
      </w:r>
      <w:r>
        <w:rPr>
          <w:sz w:val="21"/>
        </w:rPr>
        <w:tab/>
      </w:r>
      <w:r w:rsidRPr="008351E5">
        <w:rPr>
          <w:sz w:val="21"/>
        </w:rPr>
        <w:t>Taste and food quality evaluation and consumer acceptance studies,</w:t>
      </w:r>
      <w:r>
        <w:rPr>
          <w:sz w:val="21"/>
        </w:rPr>
        <w:t xml:space="preserve"> </w:t>
      </w:r>
    </w:p>
    <w:p w14:paraId="0AFEDE85" w14:textId="77777777" w:rsidR="008351E5" w:rsidRPr="008351E5" w:rsidRDefault="008351E5" w:rsidP="008351E5">
      <w:pPr>
        <w:pStyle w:val="ListParagraph"/>
        <w:numPr>
          <w:ilvl w:val="0"/>
          <w:numId w:val="13"/>
        </w:numPr>
        <w:tabs>
          <w:tab w:val="left" w:pos="1400"/>
        </w:tabs>
        <w:spacing w:before="97" w:line="252" w:lineRule="auto"/>
        <w:ind w:right="409"/>
        <w:rPr>
          <w:sz w:val="21"/>
        </w:rPr>
      </w:pPr>
      <w:r w:rsidRPr="008351E5">
        <w:rPr>
          <w:sz w:val="21"/>
        </w:rPr>
        <w:t>if wholesome foods without additives are consumed, or</w:t>
      </w:r>
    </w:p>
    <w:p w14:paraId="6EAB4BD6" w14:textId="77777777" w:rsidR="008351E5" w:rsidRDefault="008351E5" w:rsidP="008351E5">
      <w:pPr>
        <w:pStyle w:val="ListParagraph"/>
        <w:numPr>
          <w:ilvl w:val="0"/>
          <w:numId w:val="13"/>
        </w:numPr>
        <w:tabs>
          <w:tab w:val="left" w:pos="1400"/>
        </w:tabs>
        <w:spacing w:before="97" w:line="252" w:lineRule="auto"/>
        <w:ind w:right="409"/>
        <w:rPr>
          <w:sz w:val="21"/>
        </w:rPr>
      </w:pPr>
      <w:r w:rsidRPr="008351E5">
        <w:rPr>
          <w:sz w:val="21"/>
        </w:rPr>
        <w:t>if a food is consumed that contains a food ingredient at or below the level for a use found to be</w:t>
      </w:r>
      <w:r>
        <w:rPr>
          <w:sz w:val="21"/>
        </w:rPr>
        <w:t xml:space="preserve"> s</w:t>
      </w:r>
      <w:r w:rsidRPr="008351E5">
        <w:rPr>
          <w:sz w:val="21"/>
        </w:rPr>
        <w:t>afe, by the Food and Drug Administration or approved  by the Environmental Protection Agency or the Food Safety and Inspection Service of the U.S. Department of Agriculture.</w:t>
      </w:r>
    </w:p>
    <w:p w14:paraId="3C89416F" w14:textId="77777777" w:rsidR="008351E5" w:rsidRDefault="008351E5" w:rsidP="008351E5">
      <w:pPr>
        <w:tabs>
          <w:tab w:val="left" w:pos="1400"/>
        </w:tabs>
        <w:spacing w:before="97" w:line="252" w:lineRule="auto"/>
        <w:ind w:left="1180" w:right="409"/>
        <w:rPr>
          <w:sz w:val="21"/>
        </w:rPr>
      </w:pPr>
      <w:r w:rsidRPr="008351E5">
        <w:rPr>
          <w:sz w:val="21"/>
          <w:u w:val="single"/>
        </w:rPr>
        <w:t>7. Storage or maintenance for secondary research for which broad consent is required</w:t>
      </w:r>
      <w:r w:rsidRPr="008351E5">
        <w:rPr>
          <w:sz w:val="21"/>
        </w:rPr>
        <w:t>: Storage or maintenance of identifiable private information or identifiable biospecimens for potential secondary research use if an IRB conducts a limited IRB review and makes the determinations required by §46.111(a)(8).</w:t>
      </w:r>
    </w:p>
    <w:p w14:paraId="78A0205A" w14:textId="77777777" w:rsidR="008351E5" w:rsidRDefault="008351E5" w:rsidP="008351E5">
      <w:pPr>
        <w:tabs>
          <w:tab w:val="left" w:pos="1400"/>
        </w:tabs>
        <w:spacing w:before="97" w:line="252" w:lineRule="auto"/>
        <w:ind w:left="1180" w:right="409"/>
        <w:rPr>
          <w:sz w:val="21"/>
        </w:rPr>
      </w:pPr>
      <w:r>
        <w:rPr>
          <w:sz w:val="21"/>
        </w:rPr>
        <w:t xml:space="preserve">8. </w:t>
      </w:r>
      <w:r w:rsidRPr="008351E5">
        <w:rPr>
          <w:sz w:val="21"/>
        </w:rPr>
        <w:tab/>
      </w:r>
      <w:r w:rsidRPr="008351E5">
        <w:rPr>
          <w:sz w:val="21"/>
          <w:u w:val="single"/>
        </w:rPr>
        <w:t>Secondary Research for which Broad Consent is Required</w:t>
      </w:r>
    </w:p>
    <w:p w14:paraId="32062584" w14:textId="77777777" w:rsidR="008351E5" w:rsidRDefault="008351E5" w:rsidP="008351E5">
      <w:pPr>
        <w:tabs>
          <w:tab w:val="left" w:pos="1400"/>
        </w:tabs>
        <w:spacing w:before="97" w:line="252" w:lineRule="auto"/>
        <w:ind w:left="1180" w:right="409"/>
        <w:rPr>
          <w:sz w:val="21"/>
        </w:rPr>
      </w:pPr>
      <w:r w:rsidRPr="008351E5">
        <w:rPr>
          <w:sz w:val="21"/>
        </w:rPr>
        <w:t>Research involving the use of identifiable private information or identifiable biospecimens for secondary research use, if the following criteria are met:</w:t>
      </w:r>
    </w:p>
    <w:p w14:paraId="30DA0681" w14:textId="77777777" w:rsidR="008351E5" w:rsidRPr="008351E5" w:rsidRDefault="008351E5" w:rsidP="008351E5">
      <w:pPr>
        <w:tabs>
          <w:tab w:val="left" w:pos="1400"/>
        </w:tabs>
        <w:spacing w:before="97" w:line="252" w:lineRule="auto"/>
        <w:ind w:left="1180" w:right="409"/>
        <w:rPr>
          <w:sz w:val="21"/>
        </w:rPr>
      </w:pPr>
      <w:r w:rsidRPr="008351E5">
        <w:rPr>
          <w:sz w:val="21"/>
        </w:rPr>
        <w:t>(i) Broad consent for the storage, maintenance, and secondary research use of the identifiable private information or identifiable biospecimens was obtained in accordance with §46.116(a)(1) through (4), (a)(6), and (d);</w:t>
      </w:r>
    </w:p>
    <w:p w14:paraId="37385CA1" w14:textId="77777777" w:rsidR="008351E5" w:rsidRPr="008351E5" w:rsidRDefault="008351E5" w:rsidP="008351E5">
      <w:pPr>
        <w:tabs>
          <w:tab w:val="left" w:pos="1400"/>
        </w:tabs>
        <w:spacing w:before="97" w:line="252" w:lineRule="auto"/>
        <w:ind w:left="1180" w:right="409"/>
        <w:rPr>
          <w:sz w:val="21"/>
        </w:rPr>
      </w:pPr>
      <w:r w:rsidRPr="008351E5">
        <w:rPr>
          <w:sz w:val="21"/>
        </w:rPr>
        <w:t>(ii) Documentation of informed consent or waiver of documentation of consent was obtained in accordance with §46.117;</w:t>
      </w:r>
    </w:p>
    <w:p w14:paraId="08465732" w14:textId="77777777" w:rsidR="008351E5" w:rsidRPr="008351E5" w:rsidRDefault="008351E5" w:rsidP="008351E5">
      <w:pPr>
        <w:tabs>
          <w:tab w:val="left" w:pos="1400"/>
        </w:tabs>
        <w:spacing w:before="97" w:line="252" w:lineRule="auto"/>
        <w:ind w:left="1180" w:right="409"/>
        <w:rPr>
          <w:sz w:val="21"/>
        </w:rPr>
      </w:pPr>
      <w:r w:rsidRPr="008351E5">
        <w:rPr>
          <w:sz w:val="21"/>
        </w:rPr>
        <w:t xml:space="preserve">(iii) An IRB conducts a limited IRB review and makes the determination required by §46.111(a)(7) and makes the determination that the research to be conducted is within the scope of the broad consent referenced in paragraph (d)(8)(i) of this section; and </w:t>
      </w:r>
    </w:p>
    <w:p w14:paraId="0D8BD051" w14:textId="77777777" w:rsidR="008351E5" w:rsidRPr="008351E5" w:rsidRDefault="008351E5" w:rsidP="008351E5">
      <w:pPr>
        <w:tabs>
          <w:tab w:val="left" w:pos="1400"/>
        </w:tabs>
        <w:spacing w:before="97" w:line="252" w:lineRule="auto"/>
        <w:ind w:left="1180" w:right="409"/>
        <w:rPr>
          <w:sz w:val="21"/>
        </w:rPr>
      </w:pPr>
      <w:r w:rsidRPr="008351E5">
        <w:rPr>
          <w:sz w:val="21"/>
        </w:rPr>
        <w:t>(iv) The investigator does not include returning individual research results to subjects as part of the study plan. This provision does not prevent an investigator from abiding by any legal requirements to return individual research results.</w:t>
      </w:r>
    </w:p>
    <w:p w14:paraId="47C35AEA" w14:textId="77777777" w:rsidR="005C2BF4" w:rsidRDefault="005C2BF4">
      <w:pPr>
        <w:pStyle w:val="BodyText"/>
        <w:rPr>
          <w:sz w:val="24"/>
        </w:rPr>
      </w:pPr>
    </w:p>
    <w:p w14:paraId="2C839249" w14:textId="77777777" w:rsidR="005C2BF4" w:rsidRDefault="005C2BF4">
      <w:pPr>
        <w:pStyle w:val="BodyText"/>
        <w:spacing w:before="8"/>
        <w:rPr>
          <w:sz w:val="19"/>
        </w:rPr>
      </w:pPr>
    </w:p>
    <w:p w14:paraId="4E8FB4BD" w14:textId="77777777" w:rsidR="005C2BF4" w:rsidRDefault="0018021F">
      <w:pPr>
        <w:pStyle w:val="Heading2"/>
        <w:rPr>
          <w:u w:val="none"/>
        </w:rPr>
      </w:pPr>
      <w:r>
        <w:rPr>
          <w:w w:val="105"/>
        </w:rPr>
        <w:t>Expedited Review</w:t>
      </w:r>
    </w:p>
    <w:p w14:paraId="7A1595AA" w14:textId="77777777" w:rsidR="005C2BF4" w:rsidRDefault="005C2BF4">
      <w:pPr>
        <w:pStyle w:val="BodyText"/>
        <w:spacing w:before="6"/>
        <w:rPr>
          <w:rFonts w:ascii="Arial"/>
          <w:b/>
          <w:sz w:val="14"/>
        </w:rPr>
      </w:pPr>
    </w:p>
    <w:p w14:paraId="291BA740" w14:textId="68849D11" w:rsidR="005C2BF4" w:rsidRDefault="0018021F">
      <w:pPr>
        <w:pStyle w:val="BodyText"/>
        <w:spacing w:before="96" w:line="252" w:lineRule="auto"/>
        <w:ind w:left="460" w:right="280"/>
      </w:pPr>
      <w:r>
        <w:rPr>
          <w:w w:val="105"/>
        </w:rPr>
        <w:t xml:space="preserve">Expedited reviews are mid-level reviews. For </w:t>
      </w:r>
      <w:r>
        <w:rPr>
          <w:i/>
          <w:w w:val="105"/>
        </w:rPr>
        <w:t xml:space="preserve">New </w:t>
      </w:r>
      <w:r>
        <w:rPr>
          <w:w w:val="105"/>
        </w:rPr>
        <w:t xml:space="preserve">applications, Expedited Reviews are for research activities that present minimal risk to the human subjects, </w:t>
      </w:r>
      <w:r>
        <w:rPr>
          <w:i/>
          <w:w w:val="105"/>
        </w:rPr>
        <w:t xml:space="preserve">and </w:t>
      </w:r>
      <w:r>
        <w:rPr>
          <w:w w:val="105"/>
        </w:rPr>
        <w:t xml:space="preserve">must involve </w:t>
      </w:r>
      <w:r>
        <w:rPr>
          <w:i/>
          <w:w w:val="105"/>
        </w:rPr>
        <w:t xml:space="preserve">only </w:t>
      </w:r>
      <w:r>
        <w:rPr>
          <w:w w:val="105"/>
        </w:rPr>
        <w:t xml:space="preserve">the procedures listed below. Note, however, that qualifying as one of the listed procedures does NOT automatically qualify as being “minimal risk,” and you may therefore need to undergo a more in-depth review. Projects using subjects from “vulnerable populations” usually do not qualify for Expedited Review. Additional caveats are discussed in the CITI training, and also in </w:t>
      </w:r>
      <w:hyperlink r:id="rId19" w:history="1">
        <w:r w:rsidRPr="00136413">
          <w:rPr>
            <w:rStyle w:val="Hyperlink"/>
            <w:w w:val="105"/>
          </w:rPr>
          <w:t>45 CFR 46.100</w:t>
        </w:r>
      </w:hyperlink>
      <w:r w:rsidRPr="00136413">
        <w:rPr>
          <w:w w:val="105"/>
        </w:rPr>
        <w:t xml:space="preserve">, </w:t>
      </w:r>
      <w:hyperlink r:id="rId20" w:history="1">
        <w:r w:rsidRPr="00136413">
          <w:rPr>
            <w:rStyle w:val="Hyperlink"/>
            <w:w w:val="105"/>
          </w:rPr>
          <w:t>21 CFR 56.110</w:t>
        </w:r>
      </w:hyperlink>
      <w:r w:rsidRPr="00136413">
        <w:rPr>
          <w:w w:val="105"/>
        </w:rPr>
        <w:t>, and</w:t>
      </w:r>
      <w:r>
        <w:rPr>
          <w:w w:val="105"/>
        </w:rPr>
        <w:t xml:space="preserve"> related materials. In other cases (marked in the list below by an asterisk), the activities </w:t>
      </w:r>
      <w:r>
        <w:rPr>
          <w:i/>
          <w:w w:val="105"/>
        </w:rPr>
        <w:t xml:space="preserve">may </w:t>
      </w:r>
      <w:r>
        <w:rPr>
          <w:w w:val="105"/>
        </w:rPr>
        <w:t>not require any HSC review.</w:t>
      </w:r>
    </w:p>
    <w:p w14:paraId="24EC0BE8" w14:textId="77777777" w:rsidR="005C2BF4" w:rsidRDefault="0018021F">
      <w:pPr>
        <w:spacing w:line="252" w:lineRule="auto"/>
        <w:ind w:left="460"/>
        <w:rPr>
          <w:i/>
          <w:sz w:val="21"/>
        </w:rPr>
      </w:pPr>
      <w:r>
        <w:rPr>
          <w:i/>
          <w:w w:val="105"/>
          <w:sz w:val="21"/>
        </w:rPr>
        <w:t>Again: if you have doubts about the type of HSC application to submit, discuss your project with the HSC staff.</w:t>
      </w:r>
    </w:p>
    <w:p w14:paraId="0E918BF7" w14:textId="77777777" w:rsidR="005C2BF4" w:rsidRDefault="005C2BF4">
      <w:pPr>
        <w:pStyle w:val="BodyText"/>
        <w:spacing w:before="6"/>
        <w:rPr>
          <w:i/>
        </w:rPr>
      </w:pPr>
    </w:p>
    <w:p w14:paraId="00B33D8E" w14:textId="77777777" w:rsidR="005C2BF4" w:rsidRDefault="0018021F">
      <w:pPr>
        <w:pStyle w:val="BodyText"/>
        <w:spacing w:line="249" w:lineRule="auto"/>
        <w:ind w:left="460" w:right="280"/>
      </w:pPr>
      <w:r>
        <w:rPr>
          <w:w w:val="105"/>
        </w:rPr>
        <w:t>Expedited Reviews are usually conducted by an individual member of the HSC. This reviewer is also responsible for determining if a different level of review is required. Applications may be submitted anytime, and are generally reviewed and responded to within five business days.</w:t>
      </w:r>
    </w:p>
    <w:p w14:paraId="774D1440" w14:textId="77777777" w:rsidR="005C2BF4" w:rsidRDefault="005C2BF4">
      <w:pPr>
        <w:pStyle w:val="BodyText"/>
        <w:spacing w:before="7"/>
        <w:rPr>
          <w:sz w:val="22"/>
        </w:rPr>
      </w:pPr>
    </w:p>
    <w:p w14:paraId="630EC6C5" w14:textId="77777777" w:rsidR="005C2BF4" w:rsidRDefault="0018021F">
      <w:pPr>
        <w:pStyle w:val="BodyText"/>
        <w:spacing w:line="252" w:lineRule="auto"/>
        <w:ind w:left="460"/>
      </w:pPr>
      <w:r>
        <w:rPr>
          <w:w w:val="105"/>
        </w:rPr>
        <w:t>The list of activities eligible for Expedited Review follows. A slightly more-detailed discussion is also available by going to the Human Subjects web page.</w:t>
      </w:r>
    </w:p>
    <w:p w14:paraId="48EC721F" w14:textId="77777777" w:rsidR="005C2BF4" w:rsidRDefault="005C2BF4">
      <w:pPr>
        <w:pStyle w:val="BodyText"/>
        <w:spacing w:before="9"/>
      </w:pPr>
    </w:p>
    <w:p w14:paraId="31E2E116" w14:textId="77777777" w:rsidR="005C2BF4" w:rsidRPr="007D43FB" w:rsidRDefault="007D43FB" w:rsidP="007D43FB">
      <w:pPr>
        <w:tabs>
          <w:tab w:val="left" w:pos="1400"/>
        </w:tabs>
        <w:spacing w:before="1" w:line="249" w:lineRule="auto"/>
        <w:ind w:right="349"/>
        <w:rPr>
          <w:sz w:val="21"/>
        </w:rPr>
      </w:pPr>
      <w:r w:rsidRPr="007D43FB">
        <w:rPr>
          <w:w w:val="105"/>
          <w:sz w:val="21"/>
        </w:rPr>
        <w:t>1.</w:t>
      </w:r>
      <w:r>
        <w:rPr>
          <w:w w:val="105"/>
          <w:sz w:val="21"/>
          <w:u w:val="single"/>
        </w:rPr>
        <w:t xml:space="preserve"> </w:t>
      </w:r>
      <w:r w:rsidR="0018021F" w:rsidRPr="007D43FB">
        <w:rPr>
          <w:w w:val="105"/>
          <w:sz w:val="21"/>
          <w:u w:val="single"/>
        </w:rPr>
        <w:t>Clinical studies of drugs and/or medical device</w:t>
      </w:r>
      <w:r w:rsidR="00C05454" w:rsidRPr="007D43FB">
        <w:rPr>
          <w:w w:val="105"/>
          <w:sz w:val="21"/>
          <w:u w:val="single"/>
        </w:rPr>
        <w:t>s only when</w:t>
      </w:r>
      <w:r w:rsidRPr="007D43FB">
        <w:rPr>
          <w:w w:val="105"/>
          <w:sz w:val="21"/>
          <w:u w:val="single"/>
        </w:rPr>
        <w:t xml:space="preserve"> either</w:t>
      </w:r>
      <w:r w:rsidRPr="007D43FB">
        <w:rPr>
          <w:w w:val="105"/>
          <w:sz w:val="21"/>
        </w:rPr>
        <w:t>:</w:t>
      </w:r>
    </w:p>
    <w:p w14:paraId="67E1C9F4" w14:textId="77777777" w:rsidR="007D43FB" w:rsidRPr="007D43FB" w:rsidRDefault="007D43FB" w:rsidP="007D43FB">
      <w:pPr>
        <w:pStyle w:val="ListParagraph"/>
        <w:numPr>
          <w:ilvl w:val="0"/>
          <w:numId w:val="14"/>
        </w:numPr>
        <w:tabs>
          <w:tab w:val="left" w:pos="1400"/>
        </w:tabs>
        <w:spacing w:before="1" w:line="249" w:lineRule="auto"/>
        <w:ind w:right="349"/>
        <w:rPr>
          <w:sz w:val="21"/>
        </w:rPr>
      </w:pPr>
      <w:r w:rsidRPr="007D43FB">
        <w:rPr>
          <w:sz w:val="21"/>
        </w:rPr>
        <w:t>an investigational new drug application (21 CFR 312) is not require, or</w:t>
      </w:r>
    </w:p>
    <w:p w14:paraId="5C0D81FC" w14:textId="77777777" w:rsidR="007D43FB" w:rsidRDefault="007D43FB" w:rsidP="007D43FB">
      <w:pPr>
        <w:pStyle w:val="ListParagraph"/>
        <w:numPr>
          <w:ilvl w:val="0"/>
          <w:numId w:val="14"/>
        </w:numPr>
        <w:tabs>
          <w:tab w:val="left" w:pos="1400"/>
        </w:tabs>
        <w:spacing w:before="1" w:line="249" w:lineRule="auto"/>
        <w:ind w:right="349"/>
        <w:rPr>
          <w:sz w:val="21"/>
        </w:rPr>
      </w:pPr>
      <w:r w:rsidRPr="007D43FB">
        <w:rPr>
          <w:sz w:val="21"/>
        </w:rPr>
        <w:lastRenderedPageBreak/>
        <w:t>either an investigational device exemption application (21 CFR 812) is not required or the medical device is cleared/approved for marketing and the medical device is being used in accordance with its cleared/approved labeling.</w:t>
      </w:r>
    </w:p>
    <w:p w14:paraId="0D40936A" w14:textId="77777777" w:rsidR="007D43FB" w:rsidRDefault="007D43FB" w:rsidP="007D43FB">
      <w:pPr>
        <w:pStyle w:val="ListParagraph"/>
        <w:tabs>
          <w:tab w:val="left" w:pos="1400"/>
        </w:tabs>
        <w:spacing w:before="1" w:line="249" w:lineRule="auto"/>
        <w:ind w:left="1540" w:right="349" w:firstLine="0"/>
        <w:rPr>
          <w:sz w:val="21"/>
        </w:rPr>
      </w:pPr>
    </w:p>
    <w:p w14:paraId="01640E72" w14:textId="77777777" w:rsidR="007D43FB" w:rsidRPr="007D43FB" w:rsidRDefault="007D43FB" w:rsidP="007D43FB">
      <w:pPr>
        <w:tabs>
          <w:tab w:val="left" w:pos="1400"/>
        </w:tabs>
        <w:spacing w:before="5" w:line="252" w:lineRule="auto"/>
        <w:ind w:right="419"/>
        <w:jc w:val="both"/>
        <w:rPr>
          <w:w w:val="105"/>
          <w:sz w:val="21"/>
        </w:rPr>
      </w:pPr>
      <w:r w:rsidRPr="007D43FB">
        <w:rPr>
          <w:w w:val="105"/>
          <w:sz w:val="21"/>
        </w:rPr>
        <w:t>2.</w:t>
      </w:r>
      <w:r>
        <w:rPr>
          <w:w w:val="105"/>
          <w:sz w:val="21"/>
          <w:u w:val="single"/>
        </w:rPr>
        <w:t xml:space="preserve"> </w:t>
      </w:r>
      <w:r w:rsidR="0018021F" w:rsidRPr="007D43FB">
        <w:rPr>
          <w:w w:val="105"/>
          <w:sz w:val="21"/>
          <w:u w:val="single"/>
        </w:rPr>
        <w:t>Collection of blood samples by finger stick, heel stick, ear stick or venipuncture</w:t>
      </w:r>
      <w:r w:rsidRPr="007D43FB">
        <w:rPr>
          <w:w w:val="105"/>
          <w:sz w:val="21"/>
          <w:u w:val="single"/>
        </w:rPr>
        <w:t xml:space="preserve"> as follows:</w:t>
      </w:r>
      <w:r w:rsidR="0018021F" w:rsidRPr="007D43FB">
        <w:rPr>
          <w:w w:val="105"/>
          <w:sz w:val="21"/>
        </w:rPr>
        <w:t xml:space="preserve"> </w:t>
      </w:r>
    </w:p>
    <w:p w14:paraId="768AE315" w14:textId="77777777" w:rsidR="007D43FB" w:rsidRPr="007D43FB" w:rsidRDefault="007D43FB" w:rsidP="007D43FB">
      <w:pPr>
        <w:pStyle w:val="ListParagraph"/>
        <w:numPr>
          <w:ilvl w:val="0"/>
          <w:numId w:val="15"/>
        </w:numPr>
        <w:tabs>
          <w:tab w:val="left" w:pos="1400"/>
        </w:tabs>
        <w:spacing w:before="5" w:line="252" w:lineRule="auto"/>
        <w:ind w:right="419"/>
        <w:jc w:val="both"/>
        <w:rPr>
          <w:w w:val="105"/>
          <w:sz w:val="21"/>
        </w:rPr>
      </w:pPr>
      <w:r w:rsidRPr="007D43FB">
        <w:rPr>
          <w:w w:val="105"/>
          <w:sz w:val="21"/>
        </w:rPr>
        <w:t>from healthy, nonpregnant adults who weigh at least 110 pounds. For these subjects, the amounts drawn may not exceed 550 ml in an 8-week period and collection may not occur more frequently than 2 times per week, or</w:t>
      </w:r>
    </w:p>
    <w:p w14:paraId="49369B42" w14:textId="77777777" w:rsidR="005C2BF4" w:rsidRPr="007D43FB" w:rsidRDefault="007D43FB" w:rsidP="007D43FB">
      <w:pPr>
        <w:pStyle w:val="ListParagraph"/>
        <w:numPr>
          <w:ilvl w:val="0"/>
          <w:numId w:val="15"/>
        </w:numPr>
        <w:tabs>
          <w:tab w:val="left" w:pos="1400"/>
        </w:tabs>
        <w:spacing w:before="5" w:line="252" w:lineRule="auto"/>
        <w:ind w:right="419"/>
        <w:jc w:val="both"/>
        <w:rPr>
          <w:sz w:val="21"/>
        </w:rPr>
      </w:pPr>
      <w:r w:rsidRPr="007D43FB">
        <w:rPr>
          <w:w w:val="105"/>
          <w:sz w:val="21"/>
        </w:rPr>
        <w:t>from other adults or children, considering the age, weight, and health of the subjects, the collection procedure, the amount of blood to be collected, and the frequency with which it will be collected. For these subjects, the amount withdrawn may not exceed the lesser of 50 ml or 3 ml per kg in an 8-week period and collection may not occur more than 2 times per week.</w:t>
      </w:r>
    </w:p>
    <w:p w14:paraId="4EEF174E" w14:textId="77777777" w:rsidR="007D43FB" w:rsidRDefault="007D43FB" w:rsidP="007D43FB">
      <w:pPr>
        <w:pStyle w:val="ListParagraph"/>
        <w:tabs>
          <w:tab w:val="left" w:pos="1400"/>
        </w:tabs>
        <w:spacing w:before="5" w:line="252" w:lineRule="auto"/>
        <w:ind w:right="419" w:firstLine="0"/>
        <w:jc w:val="both"/>
        <w:rPr>
          <w:sz w:val="21"/>
        </w:rPr>
      </w:pPr>
    </w:p>
    <w:p w14:paraId="455DED7E" w14:textId="0C069C7B" w:rsidR="005C2BF4" w:rsidRDefault="007D43FB" w:rsidP="007D43FB">
      <w:pPr>
        <w:tabs>
          <w:tab w:val="left" w:pos="1400"/>
        </w:tabs>
        <w:spacing w:line="252" w:lineRule="auto"/>
        <w:ind w:right="349"/>
        <w:rPr>
          <w:w w:val="105"/>
          <w:sz w:val="21"/>
        </w:rPr>
      </w:pPr>
      <w:r w:rsidRPr="007D43FB">
        <w:rPr>
          <w:w w:val="105"/>
          <w:sz w:val="21"/>
        </w:rPr>
        <w:t xml:space="preserve">  3.</w:t>
      </w:r>
      <w:r>
        <w:rPr>
          <w:w w:val="105"/>
          <w:sz w:val="21"/>
          <w:u w:val="single"/>
        </w:rPr>
        <w:t xml:space="preserve"> </w:t>
      </w:r>
      <w:r w:rsidR="0018021F" w:rsidRPr="007D43FB">
        <w:rPr>
          <w:w w:val="105"/>
          <w:sz w:val="21"/>
          <w:u w:val="single"/>
        </w:rPr>
        <w:t>Prospective collection of biological specimens</w:t>
      </w:r>
      <w:r w:rsidR="0018021F" w:rsidRPr="007D43FB">
        <w:rPr>
          <w:w w:val="105"/>
          <w:sz w:val="21"/>
        </w:rPr>
        <w:t xml:space="preserve"> </w:t>
      </w:r>
      <w:r w:rsidRPr="007D43FB">
        <w:rPr>
          <w:w w:val="105"/>
          <w:sz w:val="21"/>
        </w:rPr>
        <w:t xml:space="preserve">for research purposes by noninvasive means. E.g.,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w:t>
      </w:r>
      <w:r w:rsidR="009C4CCD" w:rsidRPr="007D43FB">
        <w:rPr>
          <w:w w:val="105"/>
          <w:sz w:val="21"/>
        </w:rPr>
        <w:t>gum base</w:t>
      </w:r>
      <w:r w:rsidRPr="007D43FB">
        <w:rPr>
          <w:w w:val="105"/>
          <w:sz w:val="21"/>
        </w:rPr>
        <w:t xml:space="preserve"> or wax or by applying a dilute citric solution to the tongue; (f) placenta removal at delivery; (g) amniotic fluid obtained at the time or rupture of the membrane before or during labor; (h) supragingival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and (j) sputum collected after saline mist nebulization.</w:t>
      </w:r>
    </w:p>
    <w:p w14:paraId="3F6CD2AA" w14:textId="77777777" w:rsidR="007D43FB" w:rsidRPr="007D43FB" w:rsidRDefault="007D43FB" w:rsidP="007D43FB">
      <w:pPr>
        <w:tabs>
          <w:tab w:val="left" w:pos="1400"/>
        </w:tabs>
        <w:spacing w:line="252" w:lineRule="auto"/>
        <w:ind w:right="349"/>
        <w:rPr>
          <w:sz w:val="21"/>
        </w:rPr>
      </w:pPr>
    </w:p>
    <w:p w14:paraId="4CDAA012" w14:textId="77777777" w:rsidR="005C2BF4" w:rsidRDefault="007D43FB" w:rsidP="007D43FB">
      <w:pPr>
        <w:tabs>
          <w:tab w:val="left" w:pos="1400"/>
        </w:tabs>
        <w:spacing w:line="252" w:lineRule="auto"/>
        <w:ind w:right="460"/>
        <w:rPr>
          <w:w w:val="105"/>
        </w:rPr>
      </w:pPr>
      <w:r>
        <w:rPr>
          <w:w w:val="105"/>
          <w:sz w:val="21"/>
          <w:u w:val="single"/>
        </w:rPr>
        <w:t xml:space="preserve">4. </w:t>
      </w:r>
      <w:r w:rsidRPr="007D43FB">
        <w:rPr>
          <w:w w:val="105"/>
          <w:sz w:val="21"/>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generally not eligible for expedited review, including studies of cleared medical devices for new indications.) Examples: (a) physical sensors that are applied either to the surface of the body or at a distance and do not involve input of significant amounts of energy into the subject or invasion or the subject's privacy; (b) weighing or testing sensory acuity; (c) magnetic resonance imaging; (d) electrocardiography, electroencephalography, thermography, detection of naturally occurring radioactivity, electroretino</w:t>
      </w:r>
      <w:r>
        <w:rPr>
          <w:w w:val="105"/>
          <w:sz w:val="21"/>
        </w:rPr>
        <w:t>g</w:t>
      </w:r>
      <w:r w:rsidRPr="007D43FB">
        <w:rPr>
          <w:w w:val="105"/>
          <w:sz w:val="21"/>
        </w:rPr>
        <w:t>raphy, ultrasound, diagnostic infrared imaging, Doppler blood flow, and echocardiography; (e) moderate exercise, muscular strength testing, body composition assessment, and flexibility testing where appropriate given the age, weight, and health of the individual.</w:t>
      </w:r>
    </w:p>
    <w:p w14:paraId="7A3BA3FC" w14:textId="77777777" w:rsidR="007D43FB" w:rsidRPr="007D43FB" w:rsidRDefault="007D43FB" w:rsidP="007D43FB">
      <w:pPr>
        <w:tabs>
          <w:tab w:val="left" w:pos="1400"/>
        </w:tabs>
        <w:spacing w:line="252" w:lineRule="auto"/>
        <w:ind w:right="460"/>
        <w:rPr>
          <w:w w:val="105"/>
          <w:sz w:val="21"/>
          <w:u w:val="single"/>
        </w:rPr>
      </w:pPr>
    </w:p>
    <w:p w14:paraId="5D0EE565" w14:textId="77777777" w:rsidR="007D43FB" w:rsidRPr="007D43FB" w:rsidRDefault="007D43FB" w:rsidP="007D43FB">
      <w:pPr>
        <w:tabs>
          <w:tab w:val="left" w:pos="1400"/>
        </w:tabs>
        <w:spacing w:line="252" w:lineRule="auto"/>
        <w:ind w:right="692"/>
        <w:rPr>
          <w:w w:val="105"/>
          <w:sz w:val="21"/>
        </w:rPr>
      </w:pPr>
      <w:r w:rsidRPr="007D43FB">
        <w:rPr>
          <w:w w:val="105"/>
          <w:sz w:val="21"/>
        </w:rPr>
        <w:t>5</w:t>
      </w:r>
      <w:r>
        <w:rPr>
          <w:w w:val="105"/>
          <w:sz w:val="21"/>
        </w:rPr>
        <w:t>.</w:t>
      </w:r>
      <w:r w:rsidRPr="007D43FB">
        <w:rPr>
          <w:w w:val="105"/>
          <w:sz w:val="21"/>
        </w:rPr>
        <w:t xml:space="preserve"> Research involving materials (data, documents, records, or specimens) that have been collected, or will be collected solely for non</w:t>
      </w:r>
      <w:r>
        <w:rPr>
          <w:w w:val="105"/>
          <w:sz w:val="21"/>
        </w:rPr>
        <w:t>-</w:t>
      </w:r>
      <w:r w:rsidRPr="007D43FB">
        <w:rPr>
          <w:w w:val="105"/>
          <w:sz w:val="21"/>
        </w:rPr>
        <w:t>research purposes (such as medical treatment or diagnosis).</w:t>
      </w:r>
    </w:p>
    <w:p w14:paraId="1F832E6F" w14:textId="77777777" w:rsidR="005C2BF4" w:rsidRDefault="007D43FB" w:rsidP="007D43FB">
      <w:pPr>
        <w:tabs>
          <w:tab w:val="left" w:pos="1400"/>
        </w:tabs>
        <w:spacing w:line="252" w:lineRule="auto"/>
        <w:ind w:right="692"/>
        <w:rPr>
          <w:w w:val="105"/>
          <w:sz w:val="21"/>
        </w:rPr>
      </w:pPr>
      <w:r w:rsidRPr="007D43FB">
        <w:rPr>
          <w:b/>
          <w:w w:val="105"/>
          <w:sz w:val="21"/>
        </w:rPr>
        <w:t>NOTE</w:t>
      </w:r>
      <w:r w:rsidRPr="007D43FB">
        <w:rPr>
          <w:w w:val="105"/>
          <w:sz w:val="21"/>
        </w:rPr>
        <w:t>: Some research in this category may be eligible for a Certificate of Exemption (see above). Select this category only if your research is not eligible for it.</w:t>
      </w:r>
    </w:p>
    <w:p w14:paraId="06990A88" w14:textId="77777777" w:rsidR="007D43FB" w:rsidRPr="007D43FB" w:rsidRDefault="007D43FB" w:rsidP="007D43FB">
      <w:pPr>
        <w:tabs>
          <w:tab w:val="left" w:pos="1400"/>
        </w:tabs>
        <w:spacing w:line="252" w:lineRule="auto"/>
        <w:ind w:right="692"/>
        <w:rPr>
          <w:sz w:val="21"/>
        </w:rPr>
      </w:pPr>
    </w:p>
    <w:p w14:paraId="3835AB58" w14:textId="77777777" w:rsidR="005C2BF4" w:rsidRPr="007D43FB" w:rsidRDefault="007D43FB" w:rsidP="007D43FB">
      <w:pPr>
        <w:tabs>
          <w:tab w:val="left" w:pos="1400"/>
        </w:tabs>
        <w:rPr>
          <w:w w:val="105"/>
          <w:sz w:val="21"/>
        </w:rPr>
      </w:pPr>
      <w:r w:rsidRPr="007D43FB">
        <w:rPr>
          <w:w w:val="105"/>
          <w:sz w:val="21"/>
        </w:rPr>
        <w:t>6. Collection of data from voice, video, digital, or image recordings made for research purposes.</w:t>
      </w:r>
    </w:p>
    <w:p w14:paraId="7DFB21B0" w14:textId="77777777" w:rsidR="007D43FB" w:rsidRPr="007D43FB" w:rsidRDefault="007D43FB" w:rsidP="007D43FB">
      <w:pPr>
        <w:tabs>
          <w:tab w:val="left" w:pos="1400"/>
        </w:tabs>
        <w:rPr>
          <w:sz w:val="21"/>
        </w:rPr>
      </w:pPr>
    </w:p>
    <w:p w14:paraId="26484B29" w14:textId="77777777" w:rsidR="007D43FB" w:rsidRDefault="007D43FB" w:rsidP="007D43FB">
      <w:pPr>
        <w:tabs>
          <w:tab w:val="left" w:pos="1400"/>
        </w:tabs>
        <w:spacing w:before="11" w:line="252" w:lineRule="auto"/>
        <w:ind w:right="368"/>
        <w:rPr>
          <w:w w:val="105"/>
          <w:sz w:val="21"/>
          <w:u w:val="single"/>
        </w:rPr>
      </w:pPr>
      <w:r w:rsidRPr="007D43FB">
        <w:rPr>
          <w:w w:val="105"/>
          <w:sz w:val="21"/>
        </w:rPr>
        <w:t>7</w:t>
      </w:r>
      <w:r>
        <w:rPr>
          <w:w w:val="105"/>
          <w:sz w:val="21"/>
        </w:rPr>
        <w:t>.</w:t>
      </w:r>
      <w:r w:rsidRPr="007D43FB">
        <w:rPr>
          <w:w w:val="105"/>
          <w:sz w:val="21"/>
        </w:rPr>
        <w:t xml:space="preserve"> Research on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p w14:paraId="3E781EDD" w14:textId="77777777" w:rsidR="007D43FB" w:rsidRPr="007D43FB" w:rsidRDefault="007D43FB" w:rsidP="007D43FB">
      <w:pPr>
        <w:tabs>
          <w:tab w:val="left" w:pos="1400"/>
        </w:tabs>
        <w:spacing w:before="11" w:line="252" w:lineRule="auto"/>
        <w:ind w:right="368"/>
        <w:rPr>
          <w:w w:val="105"/>
          <w:sz w:val="21"/>
          <w:u w:val="single"/>
        </w:rPr>
      </w:pPr>
    </w:p>
    <w:p w14:paraId="2144DC41" w14:textId="77777777" w:rsidR="007D43FB" w:rsidRPr="007D43FB" w:rsidRDefault="007D43FB" w:rsidP="007D43FB">
      <w:pPr>
        <w:tabs>
          <w:tab w:val="left" w:pos="1400"/>
        </w:tabs>
        <w:spacing w:before="11" w:line="252" w:lineRule="auto"/>
        <w:ind w:right="368"/>
        <w:rPr>
          <w:w w:val="105"/>
          <w:sz w:val="21"/>
        </w:rPr>
      </w:pPr>
      <w:r w:rsidRPr="007D43FB">
        <w:rPr>
          <w:b/>
          <w:w w:val="105"/>
          <w:sz w:val="21"/>
        </w:rPr>
        <w:t>NOTE</w:t>
      </w:r>
      <w:r w:rsidRPr="007D43FB">
        <w:rPr>
          <w:w w:val="105"/>
          <w:sz w:val="21"/>
        </w:rPr>
        <w:t>: Some research in this category may be eligible for a Certificate of Exemption (see above). Select this category only if your research is not eligible for it.</w:t>
      </w:r>
    </w:p>
    <w:p w14:paraId="69C26687" w14:textId="77777777" w:rsidR="005C2BF4" w:rsidRPr="007D43FB" w:rsidRDefault="007D43FB" w:rsidP="007D43FB">
      <w:pPr>
        <w:tabs>
          <w:tab w:val="left" w:pos="1400"/>
        </w:tabs>
        <w:spacing w:before="11" w:line="252" w:lineRule="auto"/>
        <w:ind w:right="368"/>
        <w:rPr>
          <w:i/>
          <w:sz w:val="21"/>
        </w:rPr>
      </w:pPr>
      <w:r w:rsidRPr="007D43FB">
        <w:rPr>
          <w:i/>
          <w:w w:val="105"/>
          <w:sz w:val="21"/>
        </w:rPr>
        <w:t xml:space="preserve">If an accidental breach of confidentiality could put participants at risk (because the study deals with sensitive </w:t>
      </w:r>
      <w:r w:rsidRPr="007D43FB">
        <w:rPr>
          <w:i/>
          <w:w w:val="105"/>
          <w:sz w:val="21"/>
        </w:rPr>
        <w:lastRenderedPageBreak/>
        <w:t>issues or information), then the study does not qualify for Expedited Review. Select Full Board Review instead.</w:t>
      </w:r>
    </w:p>
    <w:p w14:paraId="61E43CBB" w14:textId="77777777" w:rsidR="007D43FB" w:rsidRDefault="007D43FB" w:rsidP="007D43FB">
      <w:pPr>
        <w:tabs>
          <w:tab w:val="left" w:pos="1400"/>
        </w:tabs>
        <w:spacing w:line="252" w:lineRule="auto"/>
        <w:ind w:right="349"/>
        <w:rPr>
          <w:w w:val="105"/>
          <w:sz w:val="21"/>
          <w:u w:val="single"/>
        </w:rPr>
      </w:pPr>
    </w:p>
    <w:p w14:paraId="0BFABD29" w14:textId="77777777" w:rsidR="007D43FB" w:rsidRPr="007D43FB" w:rsidRDefault="007D43FB" w:rsidP="007D43FB">
      <w:pPr>
        <w:tabs>
          <w:tab w:val="left" w:pos="1400"/>
        </w:tabs>
        <w:spacing w:line="252" w:lineRule="auto"/>
        <w:ind w:right="349"/>
        <w:rPr>
          <w:w w:val="105"/>
          <w:sz w:val="21"/>
          <w:u w:val="single"/>
        </w:rPr>
      </w:pPr>
      <w:r w:rsidRPr="007D43FB">
        <w:rPr>
          <w:w w:val="105"/>
          <w:sz w:val="21"/>
        </w:rPr>
        <w:t>8.</w:t>
      </w:r>
      <w:r>
        <w:rPr>
          <w:w w:val="105"/>
          <w:sz w:val="21"/>
          <w:u w:val="single"/>
        </w:rPr>
        <w:t xml:space="preserve"> </w:t>
      </w:r>
      <w:r w:rsidRPr="007D43FB">
        <w:rPr>
          <w:w w:val="105"/>
          <w:sz w:val="21"/>
          <w:u w:val="single"/>
        </w:rPr>
        <w:t>Continuing review of research previously approved by the Human Subjects Committee (using full board review) as follows:</w:t>
      </w:r>
    </w:p>
    <w:p w14:paraId="2D377E99" w14:textId="77777777" w:rsidR="007D43FB" w:rsidRPr="007D43FB" w:rsidRDefault="007D43FB" w:rsidP="007D43FB">
      <w:pPr>
        <w:pStyle w:val="ListParagraph"/>
        <w:numPr>
          <w:ilvl w:val="0"/>
          <w:numId w:val="16"/>
        </w:numPr>
        <w:tabs>
          <w:tab w:val="left" w:pos="1400"/>
        </w:tabs>
        <w:spacing w:line="252" w:lineRule="auto"/>
        <w:ind w:right="349"/>
        <w:rPr>
          <w:w w:val="105"/>
          <w:sz w:val="21"/>
        </w:rPr>
      </w:pPr>
      <w:r w:rsidRPr="007D43FB">
        <w:rPr>
          <w:w w:val="105"/>
          <w:sz w:val="21"/>
        </w:rPr>
        <w:t>the research is permanently closed to enrollment of new subjects;</w:t>
      </w:r>
    </w:p>
    <w:p w14:paraId="45008FF8" w14:textId="77777777" w:rsidR="007D43FB" w:rsidRPr="007D43FB" w:rsidRDefault="007D43FB" w:rsidP="007D43FB">
      <w:pPr>
        <w:pStyle w:val="ListParagraph"/>
        <w:numPr>
          <w:ilvl w:val="0"/>
          <w:numId w:val="16"/>
        </w:numPr>
        <w:tabs>
          <w:tab w:val="left" w:pos="1400"/>
        </w:tabs>
        <w:spacing w:line="252" w:lineRule="auto"/>
        <w:ind w:right="349"/>
        <w:rPr>
          <w:w w:val="105"/>
          <w:sz w:val="21"/>
        </w:rPr>
      </w:pPr>
      <w:r w:rsidRPr="007D43FB">
        <w:rPr>
          <w:w w:val="105"/>
          <w:sz w:val="21"/>
        </w:rPr>
        <w:t>all subjects have completed all research-related interventions;</w:t>
      </w:r>
    </w:p>
    <w:p w14:paraId="419FF582" w14:textId="77777777" w:rsidR="005C2BF4" w:rsidRPr="007D43FB" w:rsidRDefault="007D43FB" w:rsidP="007D43FB">
      <w:pPr>
        <w:pStyle w:val="ListParagraph"/>
        <w:numPr>
          <w:ilvl w:val="0"/>
          <w:numId w:val="16"/>
        </w:numPr>
        <w:tabs>
          <w:tab w:val="left" w:pos="1400"/>
        </w:tabs>
        <w:spacing w:line="252" w:lineRule="auto"/>
        <w:ind w:right="349"/>
        <w:rPr>
          <w:w w:val="105"/>
          <w:sz w:val="21"/>
        </w:rPr>
      </w:pPr>
      <w:r w:rsidRPr="007D43FB">
        <w:rPr>
          <w:w w:val="105"/>
          <w:sz w:val="21"/>
        </w:rPr>
        <w:t>the research remains active only for the long-term follow-up of subjects; or where no subjects have been enrolled and no additional risks have been identified; or where the remaining research activities are limited to data analysis.</w:t>
      </w:r>
    </w:p>
    <w:p w14:paraId="309A62F4" w14:textId="77777777" w:rsidR="007D43FB" w:rsidRPr="007D43FB" w:rsidRDefault="007D43FB" w:rsidP="007D43FB">
      <w:pPr>
        <w:tabs>
          <w:tab w:val="left" w:pos="1400"/>
        </w:tabs>
        <w:spacing w:line="252" w:lineRule="auto"/>
        <w:ind w:right="349"/>
        <w:rPr>
          <w:sz w:val="21"/>
        </w:rPr>
      </w:pPr>
    </w:p>
    <w:p w14:paraId="2DD3059B" w14:textId="77777777" w:rsidR="005C2BF4" w:rsidRPr="007D43FB" w:rsidRDefault="007D43FB" w:rsidP="007D43FB">
      <w:pPr>
        <w:tabs>
          <w:tab w:val="left" w:pos="1400"/>
        </w:tabs>
        <w:spacing w:line="252" w:lineRule="auto"/>
        <w:ind w:right="1039"/>
        <w:rPr>
          <w:w w:val="105"/>
          <w:sz w:val="21"/>
          <w:u w:val="single"/>
        </w:rPr>
      </w:pPr>
      <w:r w:rsidRPr="007D43FB">
        <w:rPr>
          <w:w w:val="105"/>
          <w:sz w:val="21"/>
        </w:rPr>
        <w:t>9.</w:t>
      </w:r>
      <w:r>
        <w:rPr>
          <w:w w:val="105"/>
          <w:sz w:val="21"/>
          <w:u w:val="single"/>
        </w:rPr>
        <w:t xml:space="preserve"> </w:t>
      </w:r>
      <w:r w:rsidRPr="007D43FB">
        <w:rPr>
          <w:w w:val="105"/>
          <w:sz w:val="21"/>
        </w:rPr>
        <w:t>Continuing review of research not conducted under an investigational new drug application or investigational drug exemption where categories 2 through 8 (above) do not apply but the Human Subjects Committee has determined at a convened meeting that the research involves no greater than minimal risk and no additional risks have been identified.</w:t>
      </w:r>
    </w:p>
    <w:p w14:paraId="138AD26B" w14:textId="77777777" w:rsidR="005C2BF4" w:rsidRDefault="005C2BF4">
      <w:pPr>
        <w:pStyle w:val="BodyText"/>
        <w:rPr>
          <w:sz w:val="20"/>
        </w:rPr>
      </w:pPr>
    </w:p>
    <w:p w14:paraId="4FB714CF" w14:textId="77777777" w:rsidR="005C2BF4" w:rsidRDefault="005C2BF4">
      <w:pPr>
        <w:pStyle w:val="BodyText"/>
        <w:spacing w:before="3"/>
        <w:rPr>
          <w:sz w:val="23"/>
        </w:rPr>
      </w:pPr>
    </w:p>
    <w:p w14:paraId="3DA61D0B" w14:textId="77777777" w:rsidR="005C2BF4" w:rsidRDefault="0018021F">
      <w:pPr>
        <w:pStyle w:val="Heading2"/>
        <w:rPr>
          <w:u w:val="none"/>
        </w:rPr>
      </w:pPr>
      <w:r>
        <w:rPr>
          <w:w w:val="105"/>
        </w:rPr>
        <w:t>Full Committee Review</w:t>
      </w:r>
    </w:p>
    <w:p w14:paraId="28B512A7" w14:textId="77777777" w:rsidR="005C2BF4" w:rsidRDefault="005C2BF4">
      <w:pPr>
        <w:pStyle w:val="BodyText"/>
        <w:spacing w:before="6"/>
        <w:rPr>
          <w:rFonts w:ascii="Arial"/>
          <w:b/>
          <w:sz w:val="14"/>
        </w:rPr>
      </w:pPr>
    </w:p>
    <w:p w14:paraId="45995A79" w14:textId="327EF2B3" w:rsidR="005C2BF4" w:rsidRDefault="0018021F">
      <w:pPr>
        <w:pStyle w:val="BodyText"/>
        <w:spacing w:before="96" w:line="252" w:lineRule="auto"/>
        <w:ind w:left="460"/>
      </w:pPr>
      <w:r>
        <w:rPr>
          <w:w w:val="105"/>
        </w:rPr>
        <w:t xml:space="preserve">Basically, a Full Committee Review is required anytime an application does not qualify for an Exempt or Expedited Review. Full Committee Review requires submission a minimum of </w:t>
      </w:r>
      <w:r w:rsidR="000C0379">
        <w:rPr>
          <w:w w:val="105"/>
        </w:rPr>
        <w:t>7</w:t>
      </w:r>
      <w:r>
        <w:rPr>
          <w:w w:val="105"/>
        </w:rPr>
        <w:t xml:space="preserve"> days before the next scheduled Committee meeting. See the </w:t>
      </w:r>
      <w:hyperlink r:id="rId21" w:history="1">
        <w:r w:rsidRPr="00136413">
          <w:rPr>
            <w:rStyle w:val="Hyperlink"/>
            <w:w w:val="105"/>
          </w:rPr>
          <w:t>HSC web page</w:t>
        </w:r>
      </w:hyperlink>
      <w:r w:rsidRPr="00136413">
        <w:rPr>
          <w:w w:val="105"/>
        </w:rPr>
        <w:t xml:space="preserve"> for</w:t>
      </w:r>
      <w:r>
        <w:rPr>
          <w:w w:val="105"/>
        </w:rPr>
        <w:t xml:space="preserve"> meeting dates and submission deadlines.</w:t>
      </w:r>
    </w:p>
    <w:p w14:paraId="2730AA93" w14:textId="77777777" w:rsidR="005C2BF4" w:rsidRDefault="005C2BF4">
      <w:pPr>
        <w:pStyle w:val="BodyText"/>
        <w:spacing w:before="11"/>
      </w:pPr>
    </w:p>
    <w:p w14:paraId="110CA258" w14:textId="77777777" w:rsidR="005C2BF4" w:rsidRDefault="0018021F">
      <w:pPr>
        <w:pStyle w:val="BodyText"/>
        <w:spacing w:line="252" w:lineRule="auto"/>
        <w:ind w:left="460" w:right="348"/>
      </w:pPr>
      <w:r>
        <w:rPr>
          <w:w w:val="105"/>
        </w:rPr>
        <w:t>For a Full Review, the Committee will conduct a detailed examination of the protocol, informed consent form, and all supporting documentation. Members will review the application prior to meeting; discuss the application; and vote at the meeting on the application’s outcome.</w:t>
      </w:r>
    </w:p>
    <w:p w14:paraId="2CBCD4C0" w14:textId="77777777" w:rsidR="005C2BF4" w:rsidRDefault="005C2BF4">
      <w:pPr>
        <w:spacing w:line="252" w:lineRule="auto"/>
        <w:sectPr w:rsidR="005C2BF4">
          <w:footerReference w:type="default" r:id="rId22"/>
          <w:pgSz w:w="12240" w:h="15840"/>
          <w:pgMar w:top="1380" w:right="1140" w:bottom="1240" w:left="980" w:header="0" w:footer="1047" w:gutter="0"/>
          <w:cols w:space="720"/>
        </w:sectPr>
      </w:pPr>
    </w:p>
    <w:p w14:paraId="633A87DD" w14:textId="77777777" w:rsidR="005C2BF4" w:rsidRDefault="0018021F">
      <w:pPr>
        <w:pStyle w:val="Heading1"/>
        <w:numPr>
          <w:ilvl w:val="0"/>
          <w:numId w:val="11"/>
        </w:numPr>
        <w:tabs>
          <w:tab w:val="left" w:pos="3362"/>
        </w:tabs>
        <w:ind w:left="3361" w:hanging="481"/>
        <w:jc w:val="left"/>
      </w:pPr>
      <w:r>
        <w:lastRenderedPageBreak/>
        <w:t>Selection and</w:t>
      </w:r>
      <w:r>
        <w:rPr>
          <w:spacing w:val="14"/>
        </w:rPr>
        <w:t xml:space="preserve"> </w:t>
      </w:r>
      <w:r>
        <w:t>Recruitment</w:t>
      </w:r>
    </w:p>
    <w:p w14:paraId="577B1960" w14:textId="77777777" w:rsidR="005C2BF4" w:rsidRDefault="0018021F">
      <w:pPr>
        <w:pStyle w:val="Heading2"/>
        <w:spacing w:before="261"/>
        <w:rPr>
          <w:u w:val="none"/>
        </w:rPr>
      </w:pPr>
      <w:r>
        <w:rPr>
          <w:w w:val="105"/>
        </w:rPr>
        <w:t>Selection and Recruitment</w:t>
      </w:r>
    </w:p>
    <w:p w14:paraId="28896DE4" w14:textId="77777777" w:rsidR="005C2BF4" w:rsidRDefault="005C2BF4">
      <w:pPr>
        <w:pStyle w:val="BodyText"/>
        <w:spacing w:before="10"/>
        <w:rPr>
          <w:rFonts w:ascii="Arial"/>
          <w:b/>
          <w:sz w:val="14"/>
        </w:rPr>
      </w:pPr>
    </w:p>
    <w:p w14:paraId="3B497A87" w14:textId="77777777" w:rsidR="005C2BF4" w:rsidRDefault="0018021F">
      <w:pPr>
        <w:pStyle w:val="BodyText"/>
        <w:spacing w:before="97" w:line="252" w:lineRule="auto"/>
        <w:ind w:left="460" w:right="348"/>
      </w:pPr>
      <w:r>
        <w:rPr>
          <w:w w:val="105"/>
        </w:rPr>
        <w:t>Recruitment of human subjects should be fair and equitable, so that the burden of research does not fall too heavily on any one group. Subjects should never be selected solely based on their easy availability. This is especially true when working with Vulnerable Populations, as defined in Chapter I. The National Commission for the Protection of Human Subjects has recommended a hierarchy of preference in selecting research subjects:</w:t>
      </w:r>
    </w:p>
    <w:p w14:paraId="0CEE5773" w14:textId="77777777" w:rsidR="005C2BF4" w:rsidRDefault="0018021F">
      <w:pPr>
        <w:pStyle w:val="ListParagraph"/>
        <w:numPr>
          <w:ilvl w:val="1"/>
          <w:numId w:val="9"/>
        </w:numPr>
        <w:tabs>
          <w:tab w:val="left" w:pos="1179"/>
          <w:tab w:val="left" w:pos="1180"/>
        </w:tabs>
        <w:spacing w:before="9"/>
        <w:ind w:left="1180"/>
        <w:rPr>
          <w:sz w:val="21"/>
        </w:rPr>
      </w:pPr>
      <w:r>
        <w:rPr>
          <w:w w:val="105"/>
          <w:sz w:val="21"/>
        </w:rPr>
        <w:t>Adults before</w:t>
      </w:r>
      <w:r>
        <w:rPr>
          <w:spacing w:val="2"/>
          <w:w w:val="105"/>
          <w:sz w:val="21"/>
        </w:rPr>
        <w:t xml:space="preserve"> </w:t>
      </w:r>
      <w:r>
        <w:rPr>
          <w:w w:val="105"/>
          <w:sz w:val="21"/>
        </w:rPr>
        <w:t>children</w:t>
      </w:r>
    </w:p>
    <w:p w14:paraId="2E9D986A" w14:textId="77777777" w:rsidR="005C2BF4" w:rsidRDefault="0018021F">
      <w:pPr>
        <w:pStyle w:val="ListParagraph"/>
        <w:numPr>
          <w:ilvl w:val="1"/>
          <w:numId w:val="9"/>
        </w:numPr>
        <w:tabs>
          <w:tab w:val="left" w:pos="1179"/>
          <w:tab w:val="left" w:pos="1180"/>
        </w:tabs>
        <w:ind w:left="1180"/>
        <w:rPr>
          <w:sz w:val="21"/>
        </w:rPr>
      </w:pPr>
      <w:r>
        <w:rPr>
          <w:w w:val="105"/>
          <w:sz w:val="21"/>
        </w:rPr>
        <w:t>Competent individuals before incompetent</w:t>
      </w:r>
      <w:r>
        <w:rPr>
          <w:spacing w:val="1"/>
          <w:w w:val="105"/>
          <w:sz w:val="21"/>
        </w:rPr>
        <w:t xml:space="preserve"> </w:t>
      </w:r>
      <w:r>
        <w:rPr>
          <w:w w:val="105"/>
          <w:sz w:val="21"/>
        </w:rPr>
        <w:t>individuals</w:t>
      </w:r>
    </w:p>
    <w:p w14:paraId="6EECF8D7" w14:textId="77777777" w:rsidR="005C2BF4" w:rsidRDefault="0018021F">
      <w:pPr>
        <w:pStyle w:val="ListParagraph"/>
        <w:numPr>
          <w:ilvl w:val="1"/>
          <w:numId w:val="9"/>
        </w:numPr>
        <w:tabs>
          <w:tab w:val="left" w:pos="1179"/>
          <w:tab w:val="left" w:pos="1180"/>
        </w:tabs>
        <w:ind w:left="1180"/>
        <w:rPr>
          <w:sz w:val="21"/>
        </w:rPr>
      </w:pPr>
      <w:r>
        <w:rPr>
          <w:w w:val="105"/>
          <w:sz w:val="21"/>
        </w:rPr>
        <w:t>Non-institutionalized individuals before institutionalized</w:t>
      </w:r>
      <w:r>
        <w:rPr>
          <w:spacing w:val="1"/>
          <w:w w:val="105"/>
          <w:sz w:val="21"/>
        </w:rPr>
        <w:t xml:space="preserve"> </w:t>
      </w:r>
      <w:r>
        <w:rPr>
          <w:w w:val="105"/>
          <w:sz w:val="21"/>
        </w:rPr>
        <w:t>individuals.</w:t>
      </w:r>
    </w:p>
    <w:p w14:paraId="1413443F" w14:textId="77777777" w:rsidR="005C2BF4" w:rsidRDefault="005C2BF4">
      <w:pPr>
        <w:pStyle w:val="BodyText"/>
        <w:spacing w:before="8"/>
      </w:pPr>
    </w:p>
    <w:p w14:paraId="422DED58" w14:textId="77777777" w:rsidR="005C2BF4" w:rsidRDefault="0018021F">
      <w:pPr>
        <w:pStyle w:val="BodyText"/>
        <w:spacing w:line="252" w:lineRule="auto"/>
        <w:ind w:left="460" w:right="280"/>
      </w:pPr>
      <w:r>
        <w:rPr>
          <w:w w:val="105"/>
        </w:rPr>
        <w:t>The above is a general rule only, and may be departed from when required by the nature of the research being performed.</w:t>
      </w:r>
    </w:p>
    <w:p w14:paraId="76F7153E" w14:textId="77777777" w:rsidR="005C2BF4" w:rsidRDefault="005C2BF4">
      <w:pPr>
        <w:pStyle w:val="BodyText"/>
        <w:spacing w:before="10"/>
      </w:pPr>
    </w:p>
    <w:p w14:paraId="7FF6E847" w14:textId="77777777" w:rsidR="005C2BF4" w:rsidRDefault="0018021F">
      <w:pPr>
        <w:pStyle w:val="BodyText"/>
        <w:spacing w:line="252" w:lineRule="auto"/>
        <w:ind w:left="460" w:right="316"/>
      </w:pPr>
      <w:r>
        <w:rPr>
          <w:w w:val="105"/>
        </w:rPr>
        <w:t>Recruitment is a dialogue between the PI (or other research staff) and a potential subject, prior to subject’s agreement to participate in the research. Respect should always been shown to the subject to ensure their voluntary participation. In some cases, there may be a pre-existing hierarchical relationship (e.g., teacher/student, doctor/patient, etc.) between the PI/staff and the subject. When this occurs, the options for participating should be laid out clearly and simply, without coercion, pressure, or prejudice. The</w:t>
      </w:r>
      <w:r>
        <w:rPr>
          <w:spacing w:val="-5"/>
          <w:w w:val="105"/>
        </w:rPr>
        <w:t xml:space="preserve"> </w:t>
      </w:r>
      <w:r>
        <w:rPr>
          <w:w w:val="105"/>
        </w:rPr>
        <w:t>HSC</w:t>
      </w:r>
      <w:r>
        <w:rPr>
          <w:spacing w:val="-3"/>
          <w:w w:val="105"/>
        </w:rPr>
        <w:t xml:space="preserve"> </w:t>
      </w:r>
      <w:r>
        <w:rPr>
          <w:w w:val="105"/>
        </w:rPr>
        <w:t>review</w:t>
      </w:r>
      <w:r>
        <w:rPr>
          <w:spacing w:val="-3"/>
          <w:w w:val="105"/>
        </w:rPr>
        <w:t xml:space="preserve"> </w:t>
      </w:r>
      <w:r>
        <w:rPr>
          <w:w w:val="105"/>
        </w:rPr>
        <w:t>process</w:t>
      </w:r>
      <w:r>
        <w:rPr>
          <w:spacing w:val="-5"/>
          <w:w w:val="105"/>
        </w:rPr>
        <w:t xml:space="preserve"> </w:t>
      </w:r>
      <w:r>
        <w:rPr>
          <w:w w:val="105"/>
        </w:rPr>
        <w:t>is</w:t>
      </w:r>
      <w:r>
        <w:rPr>
          <w:spacing w:val="-5"/>
          <w:w w:val="105"/>
        </w:rPr>
        <w:t xml:space="preserve"> </w:t>
      </w:r>
      <w:r>
        <w:rPr>
          <w:w w:val="105"/>
        </w:rPr>
        <w:t>designed</w:t>
      </w:r>
      <w:r>
        <w:rPr>
          <w:spacing w:val="-4"/>
          <w:w w:val="105"/>
        </w:rPr>
        <w:t xml:space="preserve"> </w:t>
      </w:r>
      <w:r>
        <w:rPr>
          <w:w w:val="105"/>
        </w:rPr>
        <w:t>to</w:t>
      </w:r>
      <w:r>
        <w:rPr>
          <w:spacing w:val="-4"/>
          <w:w w:val="105"/>
        </w:rPr>
        <w:t xml:space="preserve"> </w:t>
      </w:r>
      <w:r>
        <w:rPr>
          <w:w w:val="105"/>
        </w:rPr>
        <w:t>help</w:t>
      </w:r>
      <w:r>
        <w:rPr>
          <w:spacing w:val="-4"/>
          <w:w w:val="105"/>
        </w:rPr>
        <w:t xml:space="preserve"> </w:t>
      </w:r>
      <w:r>
        <w:rPr>
          <w:w w:val="105"/>
        </w:rPr>
        <w:t>identify</w:t>
      </w:r>
      <w:r>
        <w:rPr>
          <w:spacing w:val="-4"/>
          <w:w w:val="105"/>
        </w:rPr>
        <w:t xml:space="preserve"> </w:t>
      </w:r>
      <w:r>
        <w:rPr>
          <w:w w:val="105"/>
        </w:rPr>
        <w:t>and</w:t>
      </w:r>
      <w:r>
        <w:rPr>
          <w:spacing w:val="-4"/>
          <w:w w:val="105"/>
        </w:rPr>
        <w:t xml:space="preserve"> </w:t>
      </w:r>
      <w:r>
        <w:rPr>
          <w:w w:val="105"/>
        </w:rPr>
        <w:t>remove</w:t>
      </w:r>
      <w:r>
        <w:rPr>
          <w:spacing w:val="-4"/>
          <w:w w:val="105"/>
        </w:rPr>
        <w:t xml:space="preserve"> </w:t>
      </w:r>
      <w:r>
        <w:rPr>
          <w:w w:val="105"/>
        </w:rPr>
        <w:t>instances</w:t>
      </w:r>
      <w:r>
        <w:rPr>
          <w:spacing w:val="-5"/>
          <w:w w:val="105"/>
        </w:rPr>
        <w:t xml:space="preserve"> </w:t>
      </w:r>
      <w:r>
        <w:rPr>
          <w:w w:val="105"/>
        </w:rPr>
        <w:t>where</w:t>
      </w:r>
      <w:r>
        <w:rPr>
          <w:spacing w:val="-4"/>
          <w:w w:val="105"/>
        </w:rPr>
        <w:t xml:space="preserve"> </w:t>
      </w:r>
      <w:r>
        <w:rPr>
          <w:w w:val="105"/>
        </w:rPr>
        <w:t>there</w:t>
      </w:r>
      <w:r>
        <w:rPr>
          <w:spacing w:val="-4"/>
          <w:w w:val="105"/>
        </w:rPr>
        <w:t xml:space="preserve"> </w:t>
      </w:r>
      <w:r>
        <w:rPr>
          <w:w w:val="105"/>
        </w:rPr>
        <w:t>even</w:t>
      </w:r>
      <w:r>
        <w:rPr>
          <w:spacing w:val="-4"/>
          <w:w w:val="105"/>
        </w:rPr>
        <w:t xml:space="preserve"> </w:t>
      </w:r>
      <w:r>
        <w:rPr>
          <w:w w:val="105"/>
        </w:rPr>
        <w:t>appears</w:t>
      </w:r>
      <w:r>
        <w:rPr>
          <w:spacing w:val="-5"/>
          <w:w w:val="105"/>
        </w:rPr>
        <w:t xml:space="preserve"> </w:t>
      </w:r>
      <w:r>
        <w:rPr>
          <w:w w:val="105"/>
        </w:rPr>
        <w:t>to</w:t>
      </w:r>
      <w:r>
        <w:rPr>
          <w:spacing w:val="-4"/>
          <w:w w:val="105"/>
        </w:rPr>
        <w:t xml:space="preserve"> </w:t>
      </w:r>
      <w:r>
        <w:rPr>
          <w:w w:val="105"/>
        </w:rPr>
        <w:t>be an element of coercion during</w:t>
      </w:r>
      <w:r>
        <w:rPr>
          <w:spacing w:val="3"/>
          <w:w w:val="105"/>
        </w:rPr>
        <w:t xml:space="preserve"> </w:t>
      </w:r>
      <w:r>
        <w:rPr>
          <w:w w:val="105"/>
        </w:rPr>
        <w:t>recruitment.</w:t>
      </w:r>
    </w:p>
    <w:p w14:paraId="3E39D644" w14:textId="77777777" w:rsidR="005C2BF4" w:rsidRDefault="005C2BF4">
      <w:pPr>
        <w:pStyle w:val="BodyText"/>
        <w:spacing w:before="9"/>
      </w:pPr>
    </w:p>
    <w:p w14:paraId="4BDDCCE3" w14:textId="77777777" w:rsidR="005C2BF4" w:rsidRDefault="0018021F">
      <w:pPr>
        <w:pStyle w:val="BodyText"/>
        <w:spacing w:line="247" w:lineRule="auto"/>
        <w:ind w:left="460"/>
      </w:pPr>
      <w:r>
        <w:rPr>
          <w:w w:val="105"/>
        </w:rPr>
        <w:t>Ethical conduct of research requires ensuring and preserving the privacy and confidentiality of potential research subjects.</w:t>
      </w:r>
    </w:p>
    <w:p w14:paraId="170A06AB" w14:textId="77777777" w:rsidR="005C2BF4" w:rsidRDefault="005C2BF4">
      <w:pPr>
        <w:pStyle w:val="BodyText"/>
        <w:spacing w:before="8"/>
        <w:rPr>
          <w:sz w:val="22"/>
        </w:rPr>
      </w:pPr>
    </w:p>
    <w:p w14:paraId="76AE9EAA" w14:textId="77777777" w:rsidR="005C2BF4" w:rsidRDefault="0018021F">
      <w:pPr>
        <w:pStyle w:val="BodyText"/>
        <w:spacing w:line="249" w:lineRule="auto"/>
        <w:ind w:left="460" w:right="237"/>
      </w:pPr>
      <w:r>
        <w:rPr>
          <w:w w:val="105"/>
        </w:rPr>
        <w:t>Other tools for recruiting subjects include (but aren’t limited to) postcards, flyers, contact letters, press releases, brochures, Internet postings, etc. All recruitment materials have to be reviewed by the HSC prior to use. Such material such include:</w:t>
      </w:r>
    </w:p>
    <w:p w14:paraId="2409EA14" w14:textId="77777777" w:rsidR="005C2BF4" w:rsidRDefault="0018021F">
      <w:pPr>
        <w:pStyle w:val="ListParagraph"/>
        <w:numPr>
          <w:ilvl w:val="1"/>
          <w:numId w:val="9"/>
        </w:numPr>
        <w:tabs>
          <w:tab w:val="left" w:pos="1221"/>
          <w:tab w:val="left" w:pos="1222"/>
        </w:tabs>
        <w:spacing w:before="23" w:line="235" w:lineRule="auto"/>
        <w:ind w:right="524"/>
        <w:rPr>
          <w:sz w:val="21"/>
        </w:rPr>
      </w:pPr>
      <w:r>
        <w:rPr>
          <w:w w:val="105"/>
          <w:sz w:val="21"/>
        </w:rPr>
        <w:t>A</w:t>
      </w:r>
      <w:r>
        <w:rPr>
          <w:spacing w:val="-3"/>
          <w:w w:val="105"/>
          <w:sz w:val="21"/>
        </w:rPr>
        <w:t xml:space="preserve"> </w:t>
      </w:r>
      <w:r>
        <w:rPr>
          <w:w w:val="105"/>
          <w:sz w:val="21"/>
        </w:rPr>
        <w:t>brief</w:t>
      </w:r>
      <w:r>
        <w:rPr>
          <w:spacing w:val="-3"/>
          <w:w w:val="105"/>
          <w:sz w:val="21"/>
        </w:rPr>
        <w:t xml:space="preserve"> </w:t>
      </w:r>
      <w:r>
        <w:rPr>
          <w:w w:val="105"/>
          <w:sz w:val="21"/>
        </w:rPr>
        <w:t>description</w:t>
      </w:r>
      <w:r>
        <w:rPr>
          <w:spacing w:val="-3"/>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research.</w:t>
      </w:r>
      <w:r>
        <w:rPr>
          <w:spacing w:val="-4"/>
          <w:w w:val="105"/>
          <w:sz w:val="21"/>
        </w:rPr>
        <w:t xml:space="preserve"> </w:t>
      </w:r>
      <w:r>
        <w:rPr>
          <w:w w:val="105"/>
          <w:sz w:val="21"/>
        </w:rPr>
        <w:t>Misleading</w:t>
      </w:r>
      <w:r>
        <w:rPr>
          <w:spacing w:val="-3"/>
          <w:w w:val="105"/>
          <w:sz w:val="21"/>
        </w:rPr>
        <w:t xml:space="preserve"> </w:t>
      </w:r>
      <w:r>
        <w:rPr>
          <w:w w:val="105"/>
          <w:sz w:val="21"/>
        </w:rPr>
        <w:t>information</w:t>
      </w:r>
      <w:r>
        <w:rPr>
          <w:spacing w:val="-3"/>
          <w:w w:val="105"/>
          <w:sz w:val="21"/>
        </w:rPr>
        <w:t xml:space="preserve"> </w:t>
      </w:r>
      <w:r>
        <w:rPr>
          <w:w w:val="105"/>
          <w:sz w:val="21"/>
        </w:rPr>
        <w:t>must</w:t>
      </w:r>
      <w:r>
        <w:rPr>
          <w:spacing w:val="-4"/>
          <w:w w:val="105"/>
          <w:sz w:val="21"/>
        </w:rPr>
        <w:t xml:space="preserve"> </w:t>
      </w:r>
      <w:r>
        <w:rPr>
          <w:w w:val="105"/>
          <w:sz w:val="21"/>
        </w:rPr>
        <w:t>avoided</w:t>
      </w:r>
      <w:r>
        <w:rPr>
          <w:spacing w:val="-3"/>
          <w:w w:val="105"/>
          <w:sz w:val="21"/>
        </w:rPr>
        <w:t xml:space="preserve"> </w:t>
      </w:r>
      <w:r>
        <w:rPr>
          <w:w w:val="105"/>
          <w:sz w:val="21"/>
        </w:rPr>
        <w:t>unless</w:t>
      </w:r>
      <w:r>
        <w:rPr>
          <w:spacing w:val="-4"/>
          <w:w w:val="105"/>
          <w:sz w:val="21"/>
        </w:rPr>
        <w:t xml:space="preserve"> </w:t>
      </w:r>
      <w:r>
        <w:rPr>
          <w:w w:val="105"/>
          <w:sz w:val="21"/>
        </w:rPr>
        <w:t>intrinsic</w:t>
      </w:r>
      <w:r>
        <w:rPr>
          <w:spacing w:val="-3"/>
          <w:w w:val="105"/>
          <w:sz w:val="21"/>
        </w:rPr>
        <w:t xml:space="preserve"> </w:t>
      </w:r>
      <w:r>
        <w:rPr>
          <w:w w:val="105"/>
          <w:sz w:val="21"/>
        </w:rPr>
        <w:t>to</w:t>
      </w:r>
      <w:r>
        <w:rPr>
          <w:spacing w:val="-3"/>
          <w:w w:val="105"/>
          <w:sz w:val="21"/>
        </w:rPr>
        <w:t xml:space="preserve"> </w:t>
      </w:r>
      <w:r>
        <w:rPr>
          <w:w w:val="105"/>
          <w:sz w:val="21"/>
        </w:rPr>
        <w:t>the research, especially when vulnerable populations are involved.</w:t>
      </w:r>
    </w:p>
    <w:p w14:paraId="2B65C0BB" w14:textId="77777777" w:rsidR="005C2BF4" w:rsidRDefault="0018021F">
      <w:pPr>
        <w:pStyle w:val="ListParagraph"/>
        <w:numPr>
          <w:ilvl w:val="1"/>
          <w:numId w:val="9"/>
        </w:numPr>
        <w:tabs>
          <w:tab w:val="left" w:pos="1221"/>
          <w:tab w:val="left" w:pos="1222"/>
        </w:tabs>
        <w:spacing w:before="29"/>
        <w:rPr>
          <w:sz w:val="21"/>
        </w:rPr>
      </w:pPr>
      <w:r>
        <w:rPr>
          <w:w w:val="105"/>
          <w:sz w:val="21"/>
        </w:rPr>
        <w:t>The name, affiliation and contact information of the</w:t>
      </w:r>
      <w:r>
        <w:rPr>
          <w:spacing w:val="2"/>
          <w:w w:val="105"/>
          <w:sz w:val="21"/>
        </w:rPr>
        <w:t xml:space="preserve"> </w:t>
      </w:r>
      <w:r>
        <w:rPr>
          <w:w w:val="105"/>
          <w:sz w:val="21"/>
        </w:rPr>
        <w:t>investigator.</w:t>
      </w:r>
    </w:p>
    <w:p w14:paraId="799F9A00" w14:textId="77777777" w:rsidR="005C2BF4" w:rsidRDefault="0018021F">
      <w:pPr>
        <w:pStyle w:val="ListParagraph"/>
        <w:numPr>
          <w:ilvl w:val="1"/>
          <w:numId w:val="9"/>
        </w:numPr>
        <w:tabs>
          <w:tab w:val="left" w:pos="1221"/>
          <w:tab w:val="left" w:pos="1222"/>
        </w:tabs>
        <w:rPr>
          <w:sz w:val="21"/>
        </w:rPr>
      </w:pPr>
      <w:r>
        <w:rPr>
          <w:w w:val="105"/>
          <w:sz w:val="21"/>
        </w:rPr>
        <w:t>Eligibility criteria for</w:t>
      </w:r>
      <w:r>
        <w:rPr>
          <w:spacing w:val="2"/>
          <w:w w:val="105"/>
          <w:sz w:val="21"/>
        </w:rPr>
        <w:t xml:space="preserve"> </w:t>
      </w:r>
      <w:r>
        <w:rPr>
          <w:w w:val="105"/>
          <w:sz w:val="21"/>
        </w:rPr>
        <w:t>participation.</w:t>
      </w:r>
    </w:p>
    <w:p w14:paraId="7AE3EA8E" w14:textId="77777777" w:rsidR="005C2BF4" w:rsidRDefault="0018021F">
      <w:pPr>
        <w:pStyle w:val="ListParagraph"/>
        <w:numPr>
          <w:ilvl w:val="1"/>
          <w:numId w:val="9"/>
        </w:numPr>
        <w:tabs>
          <w:tab w:val="left" w:pos="1221"/>
          <w:tab w:val="left" w:pos="1222"/>
        </w:tabs>
        <w:rPr>
          <w:sz w:val="21"/>
        </w:rPr>
      </w:pPr>
      <w:r>
        <w:rPr>
          <w:w w:val="105"/>
          <w:sz w:val="21"/>
        </w:rPr>
        <w:t>An honest and forthright description of the study’s risks and</w:t>
      </w:r>
      <w:r>
        <w:rPr>
          <w:spacing w:val="3"/>
          <w:w w:val="105"/>
          <w:sz w:val="21"/>
        </w:rPr>
        <w:t xml:space="preserve"> </w:t>
      </w:r>
      <w:r>
        <w:rPr>
          <w:w w:val="105"/>
          <w:sz w:val="21"/>
        </w:rPr>
        <w:t>benefits.</w:t>
      </w:r>
    </w:p>
    <w:p w14:paraId="14AA53D5" w14:textId="77777777" w:rsidR="005C2BF4" w:rsidRDefault="0018021F">
      <w:pPr>
        <w:pStyle w:val="ListParagraph"/>
        <w:numPr>
          <w:ilvl w:val="1"/>
          <w:numId w:val="9"/>
        </w:numPr>
        <w:tabs>
          <w:tab w:val="left" w:pos="1221"/>
          <w:tab w:val="left" w:pos="1222"/>
        </w:tabs>
        <w:rPr>
          <w:sz w:val="21"/>
        </w:rPr>
      </w:pPr>
      <w:r>
        <w:rPr>
          <w:w w:val="105"/>
          <w:sz w:val="21"/>
        </w:rPr>
        <w:t>Whom to contact for further</w:t>
      </w:r>
      <w:r>
        <w:rPr>
          <w:spacing w:val="3"/>
          <w:w w:val="105"/>
          <w:sz w:val="21"/>
        </w:rPr>
        <w:t xml:space="preserve"> </w:t>
      </w:r>
      <w:r>
        <w:rPr>
          <w:w w:val="105"/>
          <w:sz w:val="21"/>
        </w:rPr>
        <w:t>information.</w:t>
      </w:r>
    </w:p>
    <w:p w14:paraId="655ECACC" w14:textId="77777777" w:rsidR="005C2BF4" w:rsidRDefault="0018021F">
      <w:pPr>
        <w:pStyle w:val="ListParagraph"/>
        <w:numPr>
          <w:ilvl w:val="1"/>
          <w:numId w:val="9"/>
        </w:numPr>
        <w:tabs>
          <w:tab w:val="left" w:pos="1221"/>
          <w:tab w:val="left" w:pos="1222"/>
        </w:tabs>
        <w:spacing w:before="14" w:line="235" w:lineRule="auto"/>
        <w:ind w:right="523"/>
        <w:rPr>
          <w:sz w:val="21"/>
        </w:rPr>
      </w:pPr>
      <w:r>
        <w:rPr>
          <w:w w:val="105"/>
          <w:sz w:val="21"/>
        </w:rPr>
        <w:t>No</w:t>
      </w:r>
      <w:r>
        <w:rPr>
          <w:spacing w:val="-4"/>
          <w:w w:val="105"/>
          <w:sz w:val="21"/>
        </w:rPr>
        <w:t xml:space="preserve"> </w:t>
      </w:r>
      <w:r>
        <w:rPr>
          <w:w w:val="105"/>
          <w:sz w:val="21"/>
        </w:rPr>
        <w:t>claims</w:t>
      </w:r>
      <w:r>
        <w:rPr>
          <w:spacing w:val="-4"/>
          <w:w w:val="105"/>
          <w:sz w:val="21"/>
        </w:rPr>
        <w:t xml:space="preserve"> </w:t>
      </w:r>
      <w:r>
        <w:rPr>
          <w:w w:val="105"/>
          <w:sz w:val="21"/>
        </w:rPr>
        <w:t>regarding</w:t>
      </w:r>
      <w:r>
        <w:rPr>
          <w:spacing w:val="-3"/>
          <w:w w:val="105"/>
          <w:sz w:val="21"/>
        </w:rPr>
        <w:t xml:space="preserve"> </w:t>
      </w:r>
      <w:r>
        <w:rPr>
          <w:w w:val="105"/>
          <w:sz w:val="21"/>
        </w:rPr>
        <w:t>the</w:t>
      </w:r>
      <w:r>
        <w:rPr>
          <w:spacing w:val="-4"/>
          <w:w w:val="105"/>
          <w:sz w:val="21"/>
        </w:rPr>
        <w:t xml:space="preserve"> </w:t>
      </w:r>
      <w:r>
        <w:rPr>
          <w:w w:val="105"/>
          <w:sz w:val="21"/>
        </w:rPr>
        <w:t>superiority,</w:t>
      </w:r>
      <w:r>
        <w:rPr>
          <w:spacing w:val="-4"/>
          <w:w w:val="105"/>
          <w:sz w:val="21"/>
        </w:rPr>
        <w:t xml:space="preserve"> </w:t>
      </w:r>
      <w:r>
        <w:rPr>
          <w:w w:val="105"/>
          <w:sz w:val="21"/>
        </w:rPr>
        <w:t>safety,</w:t>
      </w:r>
      <w:r>
        <w:rPr>
          <w:spacing w:val="-5"/>
          <w:w w:val="105"/>
          <w:sz w:val="21"/>
        </w:rPr>
        <w:t xml:space="preserve"> </w:t>
      </w:r>
      <w:r>
        <w:rPr>
          <w:w w:val="105"/>
          <w:sz w:val="21"/>
        </w:rPr>
        <w:t>or</w:t>
      </w:r>
      <w:r>
        <w:rPr>
          <w:spacing w:val="-4"/>
          <w:w w:val="105"/>
          <w:sz w:val="21"/>
        </w:rPr>
        <w:t xml:space="preserve"> </w:t>
      </w:r>
      <w:r>
        <w:rPr>
          <w:w w:val="105"/>
          <w:sz w:val="21"/>
        </w:rPr>
        <w:t>effectiveness</w:t>
      </w:r>
      <w:r>
        <w:rPr>
          <w:spacing w:val="-4"/>
          <w:w w:val="105"/>
          <w:sz w:val="21"/>
        </w:rPr>
        <w:t xml:space="preserve"> </w:t>
      </w:r>
      <w:r>
        <w:rPr>
          <w:w w:val="105"/>
          <w:sz w:val="21"/>
        </w:rPr>
        <w:t>of</w:t>
      </w:r>
      <w:r>
        <w:rPr>
          <w:spacing w:val="-3"/>
          <w:w w:val="105"/>
          <w:sz w:val="21"/>
        </w:rPr>
        <w:t xml:space="preserve"> </w:t>
      </w:r>
      <w:r>
        <w:rPr>
          <w:w w:val="105"/>
          <w:sz w:val="21"/>
        </w:rPr>
        <w:t>any</w:t>
      </w:r>
      <w:r>
        <w:rPr>
          <w:spacing w:val="-4"/>
          <w:w w:val="105"/>
          <w:sz w:val="21"/>
        </w:rPr>
        <w:t xml:space="preserve"> </w:t>
      </w:r>
      <w:r>
        <w:rPr>
          <w:w w:val="105"/>
          <w:sz w:val="21"/>
        </w:rPr>
        <w:t>drugs</w:t>
      </w:r>
      <w:r>
        <w:rPr>
          <w:spacing w:val="-4"/>
          <w:w w:val="105"/>
          <w:sz w:val="21"/>
        </w:rPr>
        <w:t xml:space="preserve"> </w:t>
      </w:r>
      <w:r>
        <w:rPr>
          <w:w w:val="105"/>
          <w:sz w:val="21"/>
        </w:rPr>
        <w:t>or</w:t>
      </w:r>
      <w:r>
        <w:rPr>
          <w:spacing w:val="-4"/>
          <w:w w:val="105"/>
          <w:sz w:val="21"/>
        </w:rPr>
        <w:t xml:space="preserve"> </w:t>
      </w:r>
      <w:r>
        <w:rPr>
          <w:w w:val="105"/>
          <w:sz w:val="21"/>
        </w:rPr>
        <w:t>devices</w:t>
      </w:r>
      <w:r>
        <w:rPr>
          <w:spacing w:val="-4"/>
          <w:w w:val="105"/>
          <w:sz w:val="21"/>
        </w:rPr>
        <w:t xml:space="preserve"> </w:t>
      </w:r>
      <w:r>
        <w:rPr>
          <w:w w:val="105"/>
          <w:sz w:val="21"/>
        </w:rPr>
        <w:t>used</w:t>
      </w:r>
      <w:r>
        <w:rPr>
          <w:spacing w:val="-3"/>
          <w:w w:val="105"/>
          <w:sz w:val="21"/>
        </w:rPr>
        <w:t xml:space="preserve"> </w:t>
      </w:r>
      <w:r>
        <w:rPr>
          <w:w w:val="105"/>
          <w:sz w:val="21"/>
        </w:rPr>
        <w:t>in</w:t>
      </w:r>
      <w:r>
        <w:rPr>
          <w:spacing w:val="-4"/>
          <w:w w:val="105"/>
          <w:sz w:val="21"/>
        </w:rPr>
        <w:t xml:space="preserve"> </w:t>
      </w:r>
      <w:r>
        <w:rPr>
          <w:w w:val="105"/>
          <w:sz w:val="21"/>
        </w:rPr>
        <w:t>the research.</w:t>
      </w:r>
    </w:p>
    <w:p w14:paraId="0096EBB3" w14:textId="77777777" w:rsidR="005C2BF4" w:rsidRDefault="005C2BF4">
      <w:pPr>
        <w:pStyle w:val="BodyText"/>
        <w:rPr>
          <w:sz w:val="24"/>
        </w:rPr>
      </w:pPr>
    </w:p>
    <w:p w14:paraId="38DCE19C" w14:textId="77777777" w:rsidR="005C2BF4" w:rsidRDefault="005C2BF4">
      <w:pPr>
        <w:pStyle w:val="BodyText"/>
        <w:spacing w:before="10"/>
        <w:rPr>
          <w:sz w:val="19"/>
        </w:rPr>
      </w:pPr>
    </w:p>
    <w:p w14:paraId="0CC7DE44" w14:textId="77777777" w:rsidR="005C2BF4" w:rsidRDefault="0018021F">
      <w:pPr>
        <w:pStyle w:val="BodyText"/>
        <w:spacing w:line="285" w:lineRule="auto"/>
        <w:ind w:left="460" w:right="280"/>
      </w:pPr>
      <w:r>
        <w:rPr>
          <w:w w:val="105"/>
        </w:rPr>
        <w:t>Initial review of any submission to the HSC must include review of any recruiting materials (posters, emails, letters, billboards, radio/TV/internet ads, etc.).</w:t>
      </w:r>
    </w:p>
    <w:p w14:paraId="6AA6854E" w14:textId="77777777" w:rsidR="005C2BF4" w:rsidRDefault="005C2BF4">
      <w:pPr>
        <w:pStyle w:val="BodyText"/>
        <w:rPr>
          <w:sz w:val="24"/>
        </w:rPr>
      </w:pPr>
    </w:p>
    <w:p w14:paraId="115500CB" w14:textId="77777777" w:rsidR="005C2BF4" w:rsidRDefault="005C2BF4">
      <w:pPr>
        <w:pStyle w:val="BodyText"/>
        <w:rPr>
          <w:sz w:val="24"/>
        </w:rPr>
      </w:pPr>
    </w:p>
    <w:p w14:paraId="050C1E1A" w14:textId="77777777" w:rsidR="005C2BF4" w:rsidRDefault="0018021F">
      <w:pPr>
        <w:pStyle w:val="BodyText"/>
        <w:spacing w:before="145" w:line="285" w:lineRule="auto"/>
        <w:ind w:left="460"/>
      </w:pPr>
      <w:r>
        <w:rPr>
          <w:w w:val="105"/>
        </w:rPr>
        <w:t>Once recruiting material has been reviewed and approved by the HSC, revisions of that material DO NOT require additional HSC review or approval provided:</w:t>
      </w:r>
    </w:p>
    <w:p w14:paraId="3CEB8152" w14:textId="77777777" w:rsidR="005C2BF4" w:rsidRDefault="005C2BF4">
      <w:pPr>
        <w:pStyle w:val="BodyText"/>
        <w:spacing w:before="3"/>
        <w:rPr>
          <w:sz w:val="19"/>
        </w:rPr>
      </w:pPr>
    </w:p>
    <w:p w14:paraId="31CCF145" w14:textId="77777777" w:rsidR="005C2BF4" w:rsidRDefault="0018021F">
      <w:pPr>
        <w:pStyle w:val="ListParagraph"/>
        <w:numPr>
          <w:ilvl w:val="2"/>
          <w:numId w:val="9"/>
        </w:numPr>
        <w:tabs>
          <w:tab w:val="left" w:pos="1659"/>
          <w:tab w:val="left" w:pos="1660"/>
        </w:tabs>
        <w:spacing w:before="1"/>
        <w:rPr>
          <w:sz w:val="21"/>
        </w:rPr>
      </w:pPr>
      <w:r>
        <w:rPr>
          <w:w w:val="105"/>
          <w:sz w:val="21"/>
        </w:rPr>
        <w:t>The study does not test any FDA-regulated drug, biologic, or device;</w:t>
      </w:r>
      <w:r>
        <w:rPr>
          <w:spacing w:val="-6"/>
          <w:w w:val="105"/>
          <w:sz w:val="21"/>
        </w:rPr>
        <w:t xml:space="preserve"> </w:t>
      </w:r>
      <w:r>
        <w:rPr>
          <w:w w:val="105"/>
          <w:sz w:val="21"/>
        </w:rPr>
        <w:t>and</w:t>
      </w:r>
    </w:p>
    <w:p w14:paraId="1E50ACAD" w14:textId="77777777" w:rsidR="005C2BF4" w:rsidRDefault="0018021F">
      <w:pPr>
        <w:pStyle w:val="ListParagraph"/>
        <w:numPr>
          <w:ilvl w:val="2"/>
          <w:numId w:val="9"/>
        </w:numPr>
        <w:tabs>
          <w:tab w:val="left" w:pos="1659"/>
          <w:tab w:val="left" w:pos="1660"/>
        </w:tabs>
        <w:rPr>
          <w:sz w:val="21"/>
        </w:rPr>
      </w:pPr>
      <w:r>
        <w:rPr>
          <w:w w:val="105"/>
          <w:sz w:val="21"/>
        </w:rPr>
        <w:t xml:space="preserve">No content is added </w:t>
      </w:r>
      <w:r>
        <w:rPr>
          <w:i/>
          <w:w w:val="105"/>
          <w:sz w:val="21"/>
        </w:rPr>
        <w:t>or removed</w:t>
      </w:r>
      <w:r>
        <w:rPr>
          <w:w w:val="105"/>
          <w:sz w:val="21"/>
        </w:rPr>
        <w:t>;</w:t>
      </w:r>
      <w:r>
        <w:rPr>
          <w:spacing w:val="4"/>
          <w:w w:val="105"/>
          <w:sz w:val="21"/>
        </w:rPr>
        <w:t xml:space="preserve"> </w:t>
      </w:r>
      <w:r>
        <w:rPr>
          <w:w w:val="105"/>
          <w:sz w:val="21"/>
        </w:rPr>
        <w:t>and</w:t>
      </w:r>
    </w:p>
    <w:p w14:paraId="17FD1CB3" w14:textId="77777777" w:rsidR="005C2BF4" w:rsidRDefault="005C2BF4">
      <w:pPr>
        <w:rPr>
          <w:sz w:val="21"/>
        </w:rPr>
        <w:sectPr w:rsidR="005C2BF4">
          <w:pgSz w:w="12240" w:h="15840"/>
          <w:pgMar w:top="1380" w:right="1140" w:bottom="1240" w:left="980" w:header="0" w:footer="1047" w:gutter="0"/>
          <w:cols w:space="720"/>
        </w:sectPr>
      </w:pPr>
    </w:p>
    <w:p w14:paraId="6442CD2D" w14:textId="77777777" w:rsidR="005C2BF4" w:rsidRDefault="0018021F">
      <w:pPr>
        <w:pStyle w:val="ListParagraph"/>
        <w:numPr>
          <w:ilvl w:val="2"/>
          <w:numId w:val="9"/>
        </w:numPr>
        <w:tabs>
          <w:tab w:val="left" w:pos="1659"/>
          <w:tab w:val="left" w:pos="1660"/>
        </w:tabs>
        <w:spacing w:before="73" w:line="235" w:lineRule="auto"/>
        <w:ind w:right="330"/>
        <w:rPr>
          <w:sz w:val="21"/>
        </w:rPr>
      </w:pPr>
      <w:r>
        <w:rPr>
          <w:w w:val="105"/>
          <w:sz w:val="21"/>
        </w:rPr>
        <w:lastRenderedPageBreak/>
        <w:t>Any information about payments or other recruiting incentives is not given additional emphasis</w:t>
      </w:r>
      <w:r>
        <w:rPr>
          <w:spacing w:val="-7"/>
          <w:w w:val="105"/>
          <w:sz w:val="21"/>
        </w:rPr>
        <w:t xml:space="preserve"> </w:t>
      </w:r>
      <w:r>
        <w:rPr>
          <w:w w:val="105"/>
          <w:sz w:val="21"/>
        </w:rPr>
        <w:t>(e.g.,</w:t>
      </w:r>
      <w:r>
        <w:rPr>
          <w:spacing w:val="-6"/>
          <w:w w:val="105"/>
          <w:sz w:val="21"/>
        </w:rPr>
        <w:t xml:space="preserve"> </w:t>
      </w:r>
      <w:r>
        <w:rPr>
          <w:w w:val="105"/>
          <w:sz w:val="21"/>
        </w:rPr>
        <w:t>by</w:t>
      </w:r>
      <w:r>
        <w:rPr>
          <w:spacing w:val="-5"/>
          <w:w w:val="105"/>
          <w:sz w:val="21"/>
        </w:rPr>
        <w:t xml:space="preserve"> </w:t>
      </w:r>
      <w:r>
        <w:rPr>
          <w:w w:val="105"/>
          <w:sz w:val="21"/>
        </w:rPr>
        <w:t>changing</w:t>
      </w:r>
      <w:r>
        <w:rPr>
          <w:spacing w:val="-5"/>
          <w:w w:val="105"/>
          <w:sz w:val="21"/>
        </w:rPr>
        <w:t xml:space="preserve"> </w:t>
      </w:r>
      <w:r>
        <w:rPr>
          <w:w w:val="105"/>
          <w:sz w:val="21"/>
        </w:rPr>
        <w:t>font</w:t>
      </w:r>
      <w:r>
        <w:rPr>
          <w:spacing w:val="-6"/>
          <w:w w:val="105"/>
          <w:sz w:val="21"/>
        </w:rPr>
        <w:t xml:space="preserve"> </w:t>
      </w:r>
      <w:r>
        <w:rPr>
          <w:w w:val="105"/>
          <w:sz w:val="21"/>
        </w:rPr>
        <w:t>size</w:t>
      </w:r>
      <w:r>
        <w:rPr>
          <w:spacing w:val="-6"/>
          <w:w w:val="105"/>
          <w:sz w:val="21"/>
        </w:rPr>
        <w:t xml:space="preserve"> </w:t>
      </w:r>
      <w:r>
        <w:rPr>
          <w:w w:val="105"/>
          <w:sz w:val="21"/>
        </w:rPr>
        <w:t>or</w:t>
      </w:r>
      <w:r>
        <w:rPr>
          <w:spacing w:val="-6"/>
          <w:w w:val="105"/>
          <w:sz w:val="21"/>
        </w:rPr>
        <w:t xml:space="preserve"> </w:t>
      </w:r>
      <w:r>
        <w:rPr>
          <w:w w:val="105"/>
          <w:sz w:val="21"/>
        </w:rPr>
        <w:t>color,</w:t>
      </w:r>
      <w:r>
        <w:rPr>
          <w:spacing w:val="-6"/>
          <w:w w:val="105"/>
          <w:sz w:val="21"/>
        </w:rPr>
        <w:t xml:space="preserve"> </w:t>
      </w:r>
      <w:r>
        <w:rPr>
          <w:w w:val="105"/>
          <w:sz w:val="21"/>
        </w:rPr>
        <w:t>using</w:t>
      </w:r>
      <w:r>
        <w:rPr>
          <w:spacing w:val="-5"/>
          <w:w w:val="105"/>
          <w:sz w:val="21"/>
        </w:rPr>
        <w:t xml:space="preserve"> </w:t>
      </w:r>
      <w:r>
        <w:rPr>
          <w:w w:val="105"/>
          <w:sz w:val="21"/>
        </w:rPr>
        <w:t>italics/boldface/underscoring,</w:t>
      </w:r>
      <w:r>
        <w:rPr>
          <w:spacing w:val="-6"/>
          <w:w w:val="105"/>
          <w:sz w:val="21"/>
        </w:rPr>
        <w:t xml:space="preserve"> </w:t>
      </w:r>
      <w:r>
        <w:rPr>
          <w:w w:val="105"/>
          <w:sz w:val="21"/>
        </w:rPr>
        <w:t>etc.);</w:t>
      </w:r>
      <w:r>
        <w:rPr>
          <w:spacing w:val="-6"/>
          <w:w w:val="105"/>
          <w:sz w:val="21"/>
        </w:rPr>
        <w:t xml:space="preserve"> </w:t>
      </w:r>
      <w:r>
        <w:rPr>
          <w:w w:val="105"/>
          <w:sz w:val="21"/>
        </w:rPr>
        <w:t>and</w:t>
      </w:r>
    </w:p>
    <w:p w14:paraId="71C6227E" w14:textId="77777777" w:rsidR="005C2BF4" w:rsidRDefault="0018021F">
      <w:pPr>
        <w:pStyle w:val="ListParagraph"/>
        <w:numPr>
          <w:ilvl w:val="2"/>
          <w:numId w:val="9"/>
        </w:numPr>
        <w:tabs>
          <w:tab w:val="left" w:pos="1659"/>
          <w:tab w:val="left" w:pos="1660"/>
        </w:tabs>
        <w:spacing w:before="32" w:line="235" w:lineRule="auto"/>
        <w:ind w:right="557"/>
        <w:rPr>
          <w:sz w:val="21"/>
        </w:rPr>
      </w:pPr>
      <w:r>
        <w:rPr>
          <w:w w:val="105"/>
          <w:sz w:val="21"/>
        </w:rPr>
        <w:t>Any information about payments or other recruiting incentives is not moved to a</w:t>
      </w:r>
      <w:r>
        <w:rPr>
          <w:spacing w:val="-39"/>
          <w:w w:val="105"/>
          <w:sz w:val="21"/>
        </w:rPr>
        <w:t xml:space="preserve"> </w:t>
      </w:r>
      <w:r>
        <w:rPr>
          <w:w w:val="105"/>
          <w:sz w:val="21"/>
        </w:rPr>
        <w:t>different part of the material to give it greater emphasis;</w:t>
      </w:r>
      <w:r>
        <w:rPr>
          <w:spacing w:val="1"/>
          <w:w w:val="105"/>
          <w:sz w:val="21"/>
        </w:rPr>
        <w:t xml:space="preserve"> </w:t>
      </w:r>
      <w:r>
        <w:rPr>
          <w:w w:val="105"/>
          <w:sz w:val="21"/>
        </w:rPr>
        <w:t>and</w:t>
      </w:r>
    </w:p>
    <w:p w14:paraId="5926323C" w14:textId="77777777" w:rsidR="005C2BF4" w:rsidRDefault="0018021F">
      <w:pPr>
        <w:pStyle w:val="ListParagraph"/>
        <w:numPr>
          <w:ilvl w:val="2"/>
          <w:numId w:val="9"/>
        </w:numPr>
        <w:tabs>
          <w:tab w:val="left" w:pos="1659"/>
          <w:tab w:val="left" w:pos="1660"/>
        </w:tabs>
        <w:spacing w:before="28" w:line="235" w:lineRule="auto"/>
        <w:ind w:right="858"/>
        <w:rPr>
          <w:sz w:val="21"/>
        </w:rPr>
      </w:pPr>
      <w:r>
        <w:rPr>
          <w:w w:val="105"/>
          <w:sz w:val="21"/>
        </w:rPr>
        <w:t>Any</w:t>
      </w:r>
      <w:r>
        <w:rPr>
          <w:spacing w:val="-3"/>
          <w:w w:val="105"/>
          <w:sz w:val="21"/>
        </w:rPr>
        <w:t xml:space="preserve"> </w:t>
      </w:r>
      <w:r>
        <w:rPr>
          <w:w w:val="105"/>
          <w:sz w:val="21"/>
        </w:rPr>
        <w:t>artwork</w:t>
      </w:r>
      <w:r>
        <w:rPr>
          <w:spacing w:val="-3"/>
          <w:w w:val="105"/>
          <w:sz w:val="21"/>
        </w:rPr>
        <w:t xml:space="preserve"> </w:t>
      </w:r>
      <w:r>
        <w:rPr>
          <w:w w:val="105"/>
          <w:sz w:val="21"/>
        </w:rPr>
        <w:t>(including</w:t>
      </w:r>
      <w:r>
        <w:rPr>
          <w:spacing w:val="-3"/>
          <w:w w:val="105"/>
          <w:sz w:val="21"/>
        </w:rPr>
        <w:t xml:space="preserve"> </w:t>
      </w:r>
      <w:r>
        <w:rPr>
          <w:w w:val="105"/>
          <w:sz w:val="21"/>
        </w:rPr>
        <w:t>word</w:t>
      </w:r>
      <w:r>
        <w:rPr>
          <w:spacing w:val="-3"/>
          <w:w w:val="105"/>
          <w:sz w:val="21"/>
        </w:rPr>
        <w:t xml:space="preserve"> </w:t>
      </w:r>
      <w:r>
        <w:rPr>
          <w:w w:val="105"/>
          <w:sz w:val="21"/>
        </w:rPr>
        <w:t>art,</w:t>
      </w:r>
      <w:r>
        <w:rPr>
          <w:spacing w:val="-3"/>
          <w:w w:val="105"/>
          <w:sz w:val="21"/>
        </w:rPr>
        <w:t xml:space="preserve"> </w:t>
      </w:r>
      <w:r>
        <w:rPr>
          <w:w w:val="105"/>
          <w:sz w:val="21"/>
        </w:rPr>
        <w:t>images,</w:t>
      </w:r>
      <w:r>
        <w:rPr>
          <w:spacing w:val="-4"/>
          <w:w w:val="105"/>
          <w:sz w:val="21"/>
        </w:rPr>
        <w:t xml:space="preserve"> </w:t>
      </w:r>
      <w:r>
        <w:rPr>
          <w:w w:val="105"/>
          <w:sz w:val="21"/>
        </w:rPr>
        <w:t>sounds</w:t>
      </w:r>
      <w:r>
        <w:rPr>
          <w:spacing w:val="-3"/>
          <w:w w:val="105"/>
          <w:sz w:val="21"/>
        </w:rPr>
        <w:t xml:space="preserve"> </w:t>
      </w:r>
      <w:r>
        <w:rPr>
          <w:w w:val="105"/>
          <w:sz w:val="21"/>
        </w:rPr>
        <w:t>or</w:t>
      </w:r>
      <w:r>
        <w:rPr>
          <w:spacing w:val="-4"/>
          <w:w w:val="105"/>
          <w:sz w:val="21"/>
        </w:rPr>
        <w:t xml:space="preserve"> </w:t>
      </w:r>
      <w:r>
        <w:rPr>
          <w:w w:val="105"/>
          <w:sz w:val="21"/>
        </w:rPr>
        <w:t>music,</w:t>
      </w:r>
      <w:r>
        <w:rPr>
          <w:spacing w:val="-3"/>
          <w:w w:val="105"/>
          <w:sz w:val="21"/>
        </w:rPr>
        <w:t xml:space="preserve"> </w:t>
      </w:r>
      <w:r>
        <w:rPr>
          <w:w w:val="105"/>
          <w:sz w:val="21"/>
        </w:rPr>
        <w:t>video</w:t>
      </w:r>
      <w:r>
        <w:rPr>
          <w:spacing w:val="-3"/>
          <w:w w:val="105"/>
          <w:sz w:val="21"/>
        </w:rPr>
        <w:t xml:space="preserve"> </w:t>
      </w:r>
      <w:r>
        <w:rPr>
          <w:w w:val="105"/>
          <w:sz w:val="21"/>
        </w:rPr>
        <w:t>material,</w:t>
      </w:r>
      <w:r>
        <w:rPr>
          <w:spacing w:val="-4"/>
          <w:w w:val="105"/>
          <w:sz w:val="21"/>
        </w:rPr>
        <w:t xml:space="preserve"> </w:t>
      </w:r>
      <w:r>
        <w:rPr>
          <w:w w:val="105"/>
          <w:sz w:val="21"/>
        </w:rPr>
        <w:t>etc.)</w:t>
      </w:r>
      <w:r>
        <w:rPr>
          <w:spacing w:val="-4"/>
          <w:w w:val="105"/>
          <w:sz w:val="21"/>
        </w:rPr>
        <w:t xml:space="preserve"> </w:t>
      </w:r>
      <w:r>
        <w:rPr>
          <w:w w:val="105"/>
          <w:sz w:val="21"/>
        </w:rPr>
        <w:t>that</w:t>
      </w:r>
      <w:r>
        <w:rPr>
          <w:spacing w:val="-3"/>
          <w:w w:val="105"/>
          <w:sz w:val="21"/>
        </w:rPr>
        <w:t xml:space="preserve"> </w:t>
      </w:r>
      <w:r>
        <w:rPr>
          <w:w w:val="105"/>
          <w:sz w:val="21"/>
        </w:rPr>
        <w:t>is added or altered does</w:t>
      </w:r>
      <w:r>
        <w:rPr>
          <w:spacing w:val="2"/>
          <w:w w:val="105"/>
          <w:sz w:val="21"/>
        </w:rPr>
        <w:t xml:space="preserve"> </w:t>
      </w:r>
      <w:r>
        <w:rPr>
          <w:w w:val="105"/>
          <w:sz w:val="21"/>
        </w:rPr>
        <w:t>not:</w:t>
      </w:r>
    </w:p>
    <w:p w14:paraId="29620862" w14:textId="77777777" w:rsidR="005C2BF4" w:rsidRDefault="0018021F">
      <w:pPr>
        <w:pStyle w:val="BodyText"/>
        <w:spacing w:before="15"/>
        <w:ind w:left="1660"/>
      </w:pPr>
      <w:r>
        <w:rPr>
          <w:rFonts w:ascii="Wingdings" w:hAnsi="Wingdings"/>
          <w:w w:val="90"/>
        </w:rPr>
        <w:t></w:t>
      </w:r>
      <w:r>
        <w:rPr>
          <w:rFonts w:ascii="Wingdings" w:hAnsi="Wingdings"/>
          <w:w w:val="90"/>
        </w:rPr>
        <w:t></w:t>
      </w:r>
      <w:r>
        <w:rPr>
          <w:rFonts w:ascii="Wingdings" w:hAnsi="Wingdings"/>
          <w:w w:val="90"/>
        </w:rPr>
        <w:t></w:t>
      </w:r>
      <w:r>
        <w:t>Give added emphasis to information about payments or other recruiting incentives, or</w:t>
      </w:r>
    </w:p>
    <w:p w14:paraId="30E85040" w14:textId="77777777" w:rsidR="005C2BF4" w:rsidRDefault="0018021F">
      <w:pPr>
        <w:pStyle w:val="BodyText"/>
        <w:spacing w:before="13"/>
        <w:ind w:left="1660"/>
      </w:pPr>
      <w:r>
        <w:rPr>
          <w:rFonts w:ascii="Wingdings" w:hAnsi="Wingdings"/>
          <w:w w:val="90"/>
        </w:rPr>
        <w:t></w:t>
      </w:r>
      <w:r>
        <w:rPr>
          <w:rFonts w:ascii="Wingdings" w:hAnsi="Wingdings"/>
          <w:w w:val="90"/>
        </w:rPr>
        <w:t></w:t>
      </w:r>
      <w:r>
        <w:rPr>
          <w:rFonts w:ascii="Wingdings" w:hAnsi="Wingdings"/>
          <w:spacing w:val="147"/>
          <w:w w:val="90"/>
        </w:rPr>
        <w:t></w:t>
      </w:r>
      <w:r>
        <w:t>Give the impression that this is not research, or</w:t>
      </w:r>
    </w:p>
    <w:p w14:paraId="5B5B6703" w14:textId="77777777" w:rsidR="005C2BF4" w:rsidRDefault="0018021F">
      <w:pPr>
        <w:pStyle w:val="BodyText"/>
        <w:spacing w:before="13" w:line="249" w:lineRule="auto"/>
        <w:ind w:left="2140" w:right="280" w:hanging="480"/>
      </w:pPr>
      <w:r>
        <w:rPr>
          <w:rFonts w:ascii="Wingdings" w:hAnsi="Wingdings"/>
          <w:w w:val="90"/>
        </w:rPr>
        <w:t></w:t>
      </w:r>
      <w:r>
        <w:rPr>
          <w:rFonts w:ascii="Wingdings" w:hAnsi="Wingdings"/>
          <w:w w:val="90"/>
        </w:rPr>
        <w:t></w:t>
      </w:r>
      <w:r>
        <w:rPr>
          <w:rFonts w:ascii="Wingdings" w:hAnsi="Wingdings"/>
          <w:w w:val="90"/>
        </w:rPr>
        <w:t></w:t>
      </w:r>
      <w:r>
        <w:rPr>
          <w:w w:val="105"/>
        </w:rPr>
        <w:t>Give the impression that the research interventions will benefit the participants (unless those benefits are clearly established in good quality, peer-reviewed studies and inclusion of this information was previously approved by the HSC).</w:t>
      </w:r>
    </w:p>
    <w:p w14:paraId="5C8BCE08" w14:textId="77777777" w:rsidR="005C2BF4" w:rsidRDefault="005C2BF4">
      <w:pPr>
        <w:pStyle w:val="BodyText"/>
        <w:rPr>
          <w:sz w:val="24"/>
        </w:rPr>
      </w:pPr>
    </w:p>
    <w:p w14:paraId="7A6BF0FA" w14:textId="77777777" w:rsidR="005C2BF4" w:rsidRDefault="005C2BF4">
      <w:pPr>
        <w:pStyle w:val="BodyText"/>
        <w:rPr>
          <w:sz w:val="19"/>
        </w:rPr>
      </w:pPr>
    </w:p>
    <w:p w14:paraId="1A08B27D" w14:textId="77777777" w:rsidR="005C2BF4" w:rsidRDefault="0018021F">
      <w:pPr>
        <w:pStyle w:val="BodyText"/>
        <w:ind w:left="460"/>
      </w:pPr>
      <w:r>
        <w:rPr>
          <w:w w:val="105"/>
        </w:rPr>
        <w:t>Revisions of approved recruiting material DO require submission to and approval by the HSC if:</w:t>
      </w:r>
    </w:p>
    <w:p w14:paraId="5AB42F10" w14:textId="77777777" w:rsidR="005C2BF4" w:rsidRDefault="005C2BF4">
      <w:pPr>
        <w:pStyle w:val="BodyText"/>
        <w:spacing w:before="9"/>
        <w:rPr>
          <w:sz w:val="22"/>
        </w:rPr>
      </w:pPr>
    </w:p>
    <w:p w14:paraId="4D7E67DB" w14:textId="77777777" w:rsidR="005C2BF4" w:rsidRDefault="0018021F">
      <w:pPr>
        <w:pStyle w:val="ListParagraph"/>
        <w:numPr>
          <w:ilvl w:val="2"/>
          <w:numId w:val="9"/>
        </w:numPr>
        <w:tabs>
          <w:tab w:val="left" w:pos="1659"/>
          <w:tab w:val="left" w:pos="1660"/>
        </w:tabs>
        <w:spacing w:before="0"/>
        <w:rPr>
          <w:sz w:val="21"/>
        </w:rPr>
      </w:pPr>
      <w:r>
        <w:rPr>
          <w:w w:val="105"/>
          <w:sz w:val="21"/>
        </w:rPr>
        <w:t>The study is testing an FDA-regulated drug, biologic, or device;</w:t>
      </w:r>
      <w:r>
        <w:rPr>
          <w:spacing w:val="-2"/>
          <w:w w:val="105"/>
          <w:sz w:val="21"/>
        </w:rPr>
        <w:t xml:space="preserve"> </w:t>
      </w:r>
      <w:r>
        <w:rPr>
          <w:w w:val="105"/>
          <w:sz w:val="21"/>
        </w:rPr>
        <w:t>or</w:t>
      </w:r>
    </w:p>
    <w:p w14:paraId="05631DBF" w14:textId="77777777" w:rsidR="005C2BF4" w:rsidRDefault="0018021F">
      <w:pPr>
        <w:pStyle w:val="ListParagraph"/>
        <w:numPr>
          <w:ilvl w:val="2"/>
          <w:numId w:val="9"/>
        </w:numPr>
        <w:tabs>
          <w:tab w:val="left" w:pos="1659"/>
          <w:tab w:val="left" w:pos="1660"/>
        </w:tabs>
        <w:rPr>
          <w:sz w:val="21"/>
        </w:rPr>
      </w:pPr>
      <w:r>
        <w:rPr>
          <w:w w:val="105"/>
          <w:sz w:val="21"/>
        </w:rPr>
        <w:t>The changes to the recruiting material add or remove information about the study;</w:t>
      </w:r>
      <w:r>
        <w:rPr>
          <w:spacing w:val="-15"/>
          <w:w w:val="105"/>
          <w:sz w:val="21"/>
        </w:rPr>
        <w:t xml:space="preserve"> </w:t>
      </w:r>
      <w:r>
        <w:rPr>
          <w:w w:val="105"/>
          <w:sz w:val="21"/>
        </w:rPr>
        <w:t>or</w:t>
      </w:r>
    </w:p>
    <w:p w14:paraId="4678CC0D" w14:textId="77777777" w:rsidR="005C2BF4" w:rsidRDefault="0018021F">
      <w:pPr>
        <w:pStyle w:val="ListParagraph"/>
        <w:numPr>
          <w:ilvl w:val="2"/>
          <w:numId w:val="9"/>
        </w:numPr>
        <w:tabs>
          <w:tab w:val="left" w:pos="1659"/>
          <w:tab w:val="left" w:pos="1660"/>
        </w:tabs>
        <w:spacing w:before="14" w:line="235" w:lineRule="auto"/>
        <w:ind w:right="903"/>
        <w:rPr>
          <w:sz w:val="21"/>
        </w:rPr>
      </w:pPr>
      <w:r>
        <w:rPr>
          <w:w w:val="105"/>
          <w:sz w:val="21"/>
        </w:rPr>
        <w:t>The</w:t>
      </w:r>
      <w:r>
        <w:rPr>
          <w:spacing w:val="-5"/>
          <w:w w:val="105"/>
          <w:sz w:val="21"/>
        </w:rPr>
        <w:t xml:space="preserve"> </w:t>
      </w:r>
      <w:r>
        <w:rPr>
          <w:w w:val="105"/>
          <w:sz w:val="21"/>
        </w:rPr>
        <w:t>changes</w:t>
      </w:r>
      <w:r>
        <w:rPr>
          <w:spacing w:val="-5"/>
          <w:w w:val="105"/>
          <w:sz w:val="21"/>
        </w:rPr>
        <w:t xml:space="preserve"> </w:t>
      </w:r>
      <w:r>
        <w:rPr>
          <w:w w:val="105"/>
          <w:sz w:val="21"/>
        </w:rPr>
        <w:t>in</w:t>
      </w:r>
      <w:r>
        <w:rPr>
          <w:spacing w:val="-4"/>
          <w:w w:val="105"/>
          <w:sz w:val="21"/>
        </w:rPr>
        <w:t xml:space="preserve"> </w:t>
      </w:r>
      <w:r>
        <w:rPr>
          <w:w w:val="105"/>
          <w:sz w:val="21"/>
        </w:rPr>
        <w:t>any</w:t>
      </w:r>
      <w:r>
        <w:rPr>
          <w:spacing w:val="-4"/>
          <w:w w:val="105"/>
          <w:sz w:val="21"/>
        </w:rPr>
        <w:t xml:space="preserve"> </w:t>
      </w:r>
      <w:r>
        <w:rPr>
          <w:w w:val="105"/>
          <w:sz w:val="21"/>
        </w:rPr>
        <w:t>way</w:t>
      </w:r>
      <w:r>
        <w:rPr>
          <w:spacing w:val="-5"/>
          <w:w w:val="105"/>
          <w:sz w:val="21"/>
        </w:rPr>
        <w:t xml:space="preserve"> </w:t>
      </w:r>
      <w:r>
        <w:rPr>
          <w:w w:val="105"/>
          <w:sz w:val="21"/>
        </w:rPr>
        <w:t>increase</w:t>
      </w:r>
      <w:r>
        <w:rPr>
          <w:spacing w:val="-4"/>
          <w:w w:val="105"/>
          <w:sz w:val="21"/>
        </w:rPr>
        <w:t xml:space="preserve"> </w:t>
      </w:r>
      <w:r>
        <w:rPr>
          <w:w w:val="105"/>
          <w:sz w:val="21"/>
        </w:rPr>
        <w:t>the</w:t>
      </w:r>
      <w:r>
        <w:rPr>
          <w:spacing w:val="-4"/>
          <w:w w:val="105"/>
          <w:sz w:val="21"/>
        </w:rPr>
        <w:t xml:space="preserve"> </w:t>
      </w:r>
      <w:r>
        <w:rPr>
          <w:w w:val="105"/>
          <w:sz w:val="21"/>
        </w:rPr>
        <w:t>emphasis</w:t>
      </w:r>
      <w:r>
        <w:rPr>
          <w:spacing w:val="-5"/>
          <w:w w:val="105"/>
          <w:sz w:val="21"/>
        </w:rPr>
        <w:t xml:space="preserve"> </w:t>
      </w:r>
      <w:r>
        <w:rPr>
          <w:w w:val="105"/>
          <w:sz w:val="21"/>
        </w:rPr>
        <w:t>placed</w:t>
      </w:r>
      <w:r>
        <w:rPr>
          <w:spacing w:val="-4"/>
          <w:w w:val="105"/>
          <w:sz w:val="21"/>
        </w:rPr>
        <w:t xml:space="preserve"> </w:t>
      </w:r>
      <w:r>
        <w:rPr>
          <w:w w:val="105"/>
          <w:sz w:val="21"/>
        </w:rPr>
        <w:t>on</w:t>
      </w:r>
      <w:r>
        <w:rPr>
          <w:spacing w:val="-5"/>
          <w:w w:val="105"/>
          <w:sz w:val="21"/>
        </w:rPr>
        <w:t xml:space="preserve"> </w:t>
      </w:r>
      <w:r>
        <w:rPr>
          <w:w w:val="105"/>
          <w:sz w:val="21"/>
        </w:rPr>
        <w:t>payments</w:t>
      </w:r>
      <w:r>
        <w:rPr>
          <w:spacing w:val="-5"/>
          <w:w w:val="105"/>
          <w:sz w:val="21"/>
        </w:rPr>
        <w:t xml:space="preserve"> </w:t>
      </w:r>
      <w:r>
        <w:rPr>
          <w:w w:val="105"/>
          <w:sz w:val="21"/>
        </w:rPr>
        <w:t>or</w:t>
      </w:r>
      <w:r>
        <w:rPr>
          <w:spacing w:val="-5"/>
          <w:w w:val="105"/>
          <w:sz w:val="21"/>
        </w:rPr>
        <w:t xml:space="preserve"> </w:t>
      </w:r>
      <w:r>
        <w:rPr>
          <w:w w:val="105"/>
          <w:sz w:val="21"/>
        </w:rPr>
        <w:t>other</w:t>
      </w:r>
      <w:r>
        <w:rPr>
          <w:spacing w:val="-5"/>
          <w:w w:val="105"/>
          <w:sz w:val="21"/>
        </w:rPr>
        <w:t xml:space="preserve"> </w:t>
      </w:r>
      <w:r>
        <w:rPr>
          <w:w w:val="105"/>
          <w:sz w:val="21"/>
        </w:rPr>
        <w:t>recruiting incentives.</w:t>
      </w:r>
    </w:p>
    <w:p w14:paraId="2338FA3F" w14:textId="77777777" w:rsidR="005C2BF4" w:rsidRDefault="005C2BF4">
      <w:pPr>
        <w:pStyle w:val="BodyText"/>
        <w:rPr>
          <w:sz w:val="24"/>
        </w:rPr>
      </w:pPr>
    </w:p>
    <w:p w14:paraId="5BE50F76" w14:textId="77777777" w:rsidR="005C2BF4" w:rsidRDefault="005C2BF4">
      <w:pPr>
        <w:pStyle w:val="BodyText"/>
      </w:pPr>
    </w:p>
    <w:p w14:paraId="7D8F1421" w14:textId="77777777" w:rsidR="005C2BF4" w:rsidRDefault="0018021F">
      <w:pPr>
        <w:pStyle w:val="Heading2"/>
        <w:rPr>
          <w:u w:val="none"/>
        </w:rPr>
      </w:pPr>
      <w:r>
        <w:rPr>
          <w:w w:val="105"/>
        </w:rPr>
        <w:t>Payment</w:t>
      </w:r>
    </w:p>
    <w:p w14:paraId="75043643" w14:textId="77777777" w:rsidR="005C2BF4" w:rsidRDefault="005C2BF4">
      <w:pPr>
        <w:pStyle w:val="BodyText"/>
        <w:spacing w:before="11"/>
        <w:rPr>
          <w:rFonts w:ascii="Arial"/>
          <w:b/>
          <w:sz w:val="14"/>
        </w:rPr>
      </w:pPr>
    </w:p>
    <w:p w14:paraId="3DA2A758" w14:textId="227AE0EA" w:rsidR="005C2BF4" w:rsidRDefault="0018021F">
      <w:pPr>
        <w:pStyle w:val="BodyText"/>
        <w:spacing w:before="96" w:line="252" w:lineRule="auto"/>
        <w:ind w:left="460" w:right="237"/>
        <w:rPr>
          <w:w w:val="105"/>
        </w:rPr>
      </w:pPr>
      <w:r>
        <w:rPr>
          <w:w w:val="105"/>
        </w:rPr>
        <w:t>Neither the nature, amount, nor method of payment/compensation should constitute undue inducement for a subject to participate in the research. Payment should be based on the inconvenience posed to the subjects, as well as resulting costs, such as parking fees, babysitters, lost time from work, etc. The HSC must review any cash or alternative payments to potential participants. Since subjects have the right to withdraw from a project at any time without prejudice, it may be appropriate to schedule payments accordingly, using a sliding scale model, pro-rati</w:t>
      </w:r>
      <w:r w:rsidR="009C4CCD">
        <w:rPr>
          <w:w w:val="105"/>
        </w:rPr>
        <w:t>ng,</w:t>
      </w:r>
      <w:r>
        <w:rPr>
          <w:w w:val="105"/>
        </w:rPr>
        <w:t xml:space="preserve"> etc.</w:t>
      </w:r>
    </w:p>
    <w:p w14:paraId="7FE7BFCE" w14:textId="15C12A10" w:rsidR="009C4CCD" w:rsidRDefault="009C4CCD">
      <w:pPr>
        <w:pStyle w:val="BodyText"/>
        <w:spacing w:before="96" w:line="252" w:lineRule="auto"/>
        <w:ind w:left="460" w:right="237"/>
      </w:pPr>
      <w:r>
        <w:t>P</w:t>
      </w:r>
      <w:r w:rsidRPr="009C4CCD">
        <w:t>ayments whose total within 1 calendar year exceeds $75</w:t>
      </w:r>
      <w:r>
        <w:t>,</w:t>
      </w:r>
      <w:r w:rsidRPr="009C4CCD">
        <w:t xml:space="preserve"> </w:t>
      </w:r>
      <w:r>
        <w:t xml:space="preserve">will </w:t>
      </w:r>
      <w:r w:rsidRPr="009C4CCD">
        <w:t xml:space="preserve">require participants to fill out </w:t>
      </w:r>
      <w:r>
        <w:t xml:space="preserve">appropriate </w:t>
      </w:r>
      <w:r w:rsidRPr="009C4CCD">
        <w:t>IRS paperwork.</w:t>
      </w:r>
    </w:p>
    <w:p w14:paraId="23FAB050" w14:textId="77777777" w:rsidR="005C2BF4" w:rsidRDefault="005C2BF4">
      <w:pPr>
        <w:pStyle w:val="BodyText"/>
        <w:spacing w:before="9"/>
      </w:pPr>
    </w:p>
    <w:p w14:paraId="634AC2A1" w14:textId="77777777" w:rsidR="005C2BF4" w:rsidRDefault="0018021F">
      <w:pPr>
        <w:pStyle w:val="BodyText"/>
        <w:spacing w:line="252" w:lineRule="auto"/>
        <w:ind w:left="460" w:right="280"/>
      </w:pPr>
      <w:r>
        <w:rPr>
          <w:w w:val="105"/>
        </w:rPr>
        <w:t>Special precautions are required when payment is offered to a third party for recruiting participants. Such payments may result in coercion or undue influence upon the subjects by the third party. Remember also that subjects are entitled to opt out of the research project at any time, regardless of payments made to third parties. Making payments to third parties is likely to draw special scrutiny from the HSC.</w:t>
      </w:r>
    </w:p>
    <w:p w14:paraId="461984F6" w14:textId="77777777" w:rsidR="005C2BF4" w:rsidRDefault="005C2BF4">
      <w:pPr>
        <w:spacing w:line="252" w:lineRule="auto"/>
        <w:sectPr w:rsidR="005C2BF4">
          <w:pgSz w:w="12240" w:h="15840"/>
          <w:pgMar w:top="1400" w:right="1140" w:bottom="1240" w:left="980" w:header="0" w:footer="1047" w:gutter="0"/>
          <w:cols w:space="720"/>
        </w:sectPr>
      </w:pPr>
    </w:p>
    <w:p w14:paraId="5C0EAF7A" w14:textId="77777777" w:rsidR="005C2BF4" w:rsidRDefault="005C2BF4">
      <w:pPr>
        <w:pStyle w:val="BodyText"/>
        <w:rPr>
          <w:sz w:val="20"/>
        </w:rPr>
      </w:pPr>
    </w:p>
    <w:p w14:paraId="3A6EBA8E" w14:textId="77777777" w:rsidR="005C2BF4" w:rsidRDefault="005C2BF4">
      <w:pPr>
        <w:pStyle w:val="BodyText"/>
        <w:rPr>
          <w:sz w:val="20"/>
        </w:rPr>
      </w:pPr>
    </w:p>
    <w:p w14:paraId="44F7AE41" w14:textId="77777777" w:rsidR="005C2BF4" w:rsidRDefault="005C2BF4">
      <w:pPr>
        <w:pStyle w:val="BodyText"/>
        <w:rPr>
          <w:sz w:val="20"/>
        </w:rPr>
      </w:pPr>
    </w:p>
    <w:p w14:paraId="6CE4D731" w14:textId="77777777" w:rsidR="005C2BF4" w:rsidRDefault="005C2BF4">
      <w:pPr>
        <w:pStyle w:val="BodyText"/>
        <w:rPr>
          <w:sz w:val="20"/>
        </w:rPr>
      </w:pPr>
    </w:p>
    <w:p w14:paraId="22205C01" w14:textId="77777777" w:rsidR="005C2BF4" w:rsidRDefault="005C2BF4">
      <w:pPr>
        <w:pStyle w:val="BodyText"/>
        <w:rPr>
          <w:sz w:val="20"/>
        </w:rPr>
      </w:pPr>
    </w:p>
    <w:p w14:paraId="4E7646BD" w14:textId="77777777" w:rsidR="005C2BF4" w:rsidRDefault="005C2BF4">
      <w:pPr>
        <w:pStyle w:val="BodyText"/>
        <w:spacing w:before="8"/>
        <w:rPr>
          <w:sz w:val="11"/>
        </w:rPr>
      </w:pPr>
    </w:p>
    <w:p w14:paraId="2A84993A" w14:textId="77777777" w:rsidR="005C2BF4" w:rsidRDefault="0002552D">
      <w:pPr>
        <w:pStyle w:val="BodyText"/>
        <w:ind w:left="6049"/>
        <w:rPr>
          <w:sz w:val="20"/>
        </w:rPr>
      </w:pPr>
      <w:r>
        <w:rPr>
          <w:noProof/>
          <w:position w:val="-1"/>
          <w:sz w:val="20"/>
        </w:rPr>
        <mc:AlternateContent>
          <mc:Choice Requires="wps">
            <w:drawing>
              <wp:inline distT="0" distB="0" distL="0" distR="0" wp14:anchorId="68DF78C2" wp14:editId="60288A4F">
                <wp:extent cx="2341880" cy="3371850"/>
                <wp:effectExtent l="12700" t="12700" r="0" b="635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1880" cy="337185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12FBDA" w14:textId="77777777" w:rsidR="0018021F" w:rsidRDefault="0018021F">
                            <w:pPr>
                              <w:pStyle w:val="BodyText"/>
                              <w:rPr>
                                <w:sz w:val="24"/>
                              </w:rPr>
                            </w:pPr>
                          </w:p>
                          <w:p w14:paraId="4A54A520" w14:textId="77777777" w:rsidR="0018021F" w:rsidRDefault="0018021F">
                            <w:pPr>
                              <w:pStyle w:val="BodyText"/>
                              <w:spacing w:before="165" w:line="252" w:lineRule="auto"/>
                              <w:ind w:left="431" w:right="501"/>
                            </w:pPr>
                            <w:r>
                              <w:rPr>
                                <w:rFonts w:ascii="Arial"/>
                                <w:b/>
                              </w:rPr>
                              <w:t>Informed</w:t>
                            </w:r>
                            <w:r>
                              <w:rPr>
                                <w:rFonts w:ascii="Arial"/>
                                <w:b/>
                                <w:spacing w:val="-34"/>
                              </w:rPr>
                              <w:t xml:space="preserve"> </w:t>
                            </w:r>
                            <w:r>
                              <w:rPr>
                                <w:rFonts w:ascii="Arial"/>
                                <w:b/>
                              </w:rPr>
                              <w:t>Consent</w:t>
                            </w:r>
                            <w:r>
                              <w:rPr>
                                <w:rFonts w:ascii="Arial"/>
                                <w:b/>
                                <w:spacing w:val="-34"/>
                              </w:rPr>
                              <w:t xml:space="preserve"> </w:t>
                            </w:r>
                            <w:r>
                              <w:t>is</w:t>
                            </w:r>
                            <w:r>
                              <w:rPr>
                                <w:spacing w:val="-26"/>
                              </w:rPr>
                              <w:t xml:space="preserve"> </w:t>
                            </w:r>
                            <w:r>
                              <w:t>a</w:t>
                            </w:r>
                            <w:r>
                              <w:rPr>
                                <w:spacing w:val="-24"/>
                              </w:rPr>
                              <w:t xml:space="preserve"> </w:t>
                            </w:r>
                            <w:r>
                              <w:t xml:space="preserve">process </w:t>
                            </w:r>
                            <w:r>
                              <w:rPr>
                                <w:w w:val="105"/>
                              </w:rPr>
                              <w:t xml:space="preserve">to ensure that the research participant is aware of all </w:t>
                            </w:r>
                            <w:r>
                              <w:rPr>
                                <w:spacing w:val="2"/>
                                <w:w w:val="105"/>
                              </w:rPr>
                              <w:t xml:space="preserve">the </w:t>
                            </w:r>
                            <w:r>
                              <w:rPr>
                                <w:w w:val="105"/>
                              </w:rPr>
                              <w:t>potential risks and costs involved in participating in</w:t>
                            </w:r>
                            <w:r>
                              <w:rPr>
                                <w:spacing w:val="-21"/>
                                <w:w w:val="105"/>
                              </w:rPr>
                              <w:t xml:space="preserve"> </w:t>
                            </w:r>
                            <w:r>
                              <w:rPr>
                                <w:spacing w:val="2"/>
                                <w:w w:val="105"/>
                              </w:rPr>
                              <w:t xml:space="preserve">the </w:t>
                            </w:r>
                            <w:r>
                              <w:rPr>
                                <w:w w:val="105"/>
                              </w:rPr>
                              <w:t xml:space="preserve">research. The elements of informed consent include informing the subject of the nature of the activity, </w:t>
                            </w:r>
                            <w:r>
                              <w:rPr>
                                <w:spacing w:val="2"/>
                                <w:w w:val="105"/>
                              </w:rPr>
                              <w:t xml:space="preserve">and </w:t>
                            </w:r>
                            <w:r>
                              <w:rPr>
                                <w:w w:val="105"/>
                              </w:rPr>
                              <w:t>of the potential risks and benefits of the</w:t>
                            </w:r>
                            <w:r>
                              <w:rPr>
                                <w:spacing w:val="3"/>
                                <w:w w:val="105"/>
                              </w:rPr>
                              <w:t xml:space="preserve"> </w:t>
                            </w:r>
                            <w:r>
                              <w:rPr>
                                <w:w w:val="105"/>
                              </w:rPr>
                              <w:t>research.</w:t>
                            </w:r>
                          </w:p>
                          <w:p w14:paraId="2C4F88AE" w14:textId="77777777" w:rsidR="0018021F" w:rsidRDefault="0018021F">
                            <w:pPr>
                              <w:pStyle w:val="BodyText"/>
                              <w:spacing w:before="206" w:line="252" w:lineRule="auto"/>
                              <w:ind w:left="431" w:right="501"/>
                            </w:pPr>
                            <w:r>
                              <w:rPr>
                                <w:w w:val="105"/>
                              </w:rPr>
                              <w:t>In order for informed consent to be considered valid, the participant must be competent to consent and the consent must be given voluntarily.</w:t>
                            </w:r>
                          </w:p>
                        </w:txbxContent>
                      </wps:txbx>
                      <wps:bodyPr rot="0" vert="horz" wrap="square" lIns="0" tIns="0" rIns="0" bIns="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id="Text Box 4" o:spid="_x0000_s1027" type="#_x0000_t202" style="width:184.4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" filled="f" strokeweight="1.5pt">
                <v:path arrowok="t"/>
                <v:textbox inset="0,0,0,0">
                  <w:txbxContent>
                    <w:p w:rsidR="0018021F" w:rsidRDefault="0018021F">
                      <w:pPr>
                        <w:pStyle w:val="BodyText"/>
                        <w:rPr>
                          <w:sz w:val="24"/>
                        </w:rPr>
                      </w:pPr>
                    </w:p>
                    <w:p w:rsidR="0018021F" w:rsidRDefault="0018021F">
                      <w:pPr>
                        <w:pStyle w:val="BodyText"/>
                        <w:spacing w:before="165" w:line="252" w:lineRule="auto"/>
                        <w:ind w:left="431" w:right="501"/>
                      </w:pPr>
                      <w:r>
                        <w:rPr>
                          <w:rFonts w:ascii="Arial"/>
                          <w:b/>
                        </w:rPr>
                        <w:t>Informed</w:t>
                      </w:r>
                      <w:r>
                        <w:rPr>
                          <w:rFonts w:ascii="Arial"/>
                          <w:b/>
                          <w:spacing w:val="-34"/>
                        </w:rPr>
                        <w:t xml:space="preserve"> </w:t>
                      </w:r>
                      <w:r>
                        <w:rPr>
                          <w:rFonts w:ascii="Arial"/>
                          <w:b/>
                        </w:rPr>
                        <w:t>Consent</w:t>
                      </w:r>
                      <w:r>
                        <w:rPr>
                          <w:rFonts w:ascii="Arial"/>
                          <w:b/>
                          <w:spacing w:val="-34"/>
                        </w:rPr>
                        <w:t xml:space="preserve"> </w:t>
                      </w:r>
                      <w:r>
                        <w:t>is</w:t>
                      </w:r>
                      <w:r>
                        <w:rPr>
                          <w:spacing w:val="-26"/>
                        </w:rPr>
                        <w:t xml:space="preserve"> </w:t>
                      </w:r>
                      <w:r>
                        <w:t>a</w:t>
                      </w:r>
                      <w:r>
                        <w:rPr>
                          <w:spacing w:val="-24"/>
                        </w:rPr>
                        <w:t xml:space="preserve"> </w:t>
                      </w:r>
                      <w:r>
                        <w:t xml:space="preserve">process </w:t>
                      </w:r>
                      <w:r>
                        <w:rPr>
                          <w:w w:val="105"/>
                        </w:rPr>
                        <w:t xml:space="preserve">to ensure that the research participant is aware of all </w:t>
                      </w:r>
                      <w:r>
                        <w:rPr>
                          <w:spacing w:val="2"/>
                          <w:w w:val="105"/>
                        </w:rPr>
                        <w:t xml:space="preserve">the </w:t>
                      </w:r>
                      <w:r>
                        <w:rPr>
                          <w:w w:val="105"/>
                        </w:rPr>
                        <w:t>potential risks and costs involved in participating in</w:t>
                      </w:r>
                      <w:r>
                        <w:rPr>
                          <w:spacing w:val="-21"/>
                          <w:w w:val="105"/>
                        </w:rPr>
                        <w:t xml:space="preserve"> </w:t>
                      </w:r>
                      <w:r>
                        <w:rPr>
                          <w:spacing w:val="2"/>
                          <w:w w:val="105"/>
                        </w:rPr>
                        <w:t xml:space="preserve">the </w:t>
                      </w:r>
                      <w:r>
                        <w:rPr>
                          <w:w w:val="105"/>
                        </w:rPr>
                        <w:t xml:space="preserve">research. The elements of informed consent include informing the subject of the nature of the activity, </w:t>
                      </w:r>
                      <w:r>
                        <w:rPr>
                          <w:spacing w:val="2"/>
                          <w:w w:val="105"/>
                        </w:rPr>
                        <w:t xml:space="preserve">and </w:t>
                      </w:r>
                      <w:r>
                        <w:rPr>
                          <w:w w:val="105"/>
                        </w:rPr>
                        <w:t>of the potential risks and benefits of the</w:t>
                      </w:r>
                      <w:r>
                        <w:rPr>
                          <w:spacing w:val="3"/>
                          <w:w w:val="105"/>
                        </w:rPr>
                        <w:t xml:space="preserve"> </w:t>
                      </w:r>
                      <w:r>
                        <w:rPr>
                          <w:w w:val="105"/>
                        </w:rPr>
                        <w:t>research.</w:t>
                      </w:r>
                    </w:p>
                    <w:p w:rsidR="0018021F" w:rsidRDefault="0018021F">
                      <w:pPr>
                        <w:pStyle w:val="BodyText"/>
                        <w:spacing w:before="206" w:line="252" w:lineRule="auto"/>
                        <w:ind w:left="431" w:right="501"/>
                      </w:pPr>
                      <w:r>
                        <w:rPr>
                          <w:w w:val="105"/>
                        </w:rPr>
                        <w:t>In order for informed consent to be considered valid, the participant must be competent to consent and the consent must be given voluntarily.</w:t>
                      </w:r>
                    </w:p>
                  </w:txbxContent>
                </v:textbox>
                <w10:anchorlock/>
              </v:shape>
            </w:pict>
          </mc:Fallback>
        </mc:AlternateContent>
      </w:r>
    </w:p>
    <w:p w14:paraId="3BF7145F" w14:textId="77777777" w:rsidR="005C2BF4" w:rsidRDefault="005C2BF4">
      <w:pPr>
        <w:pStyle w:val="BodyText"/>
        <w:rPr>
          <w:sz w:val="20"/>
        </w:rPr>
      </w:pPr>
    </w:p>
    <w:p w14:paraId="10D5533C" w14:textId="77777777" w:rsidR="005C2BF4" w:rsidRDefault="005C2BF4">
      <w:pPr>
        <w:pStyle w:val="BodyText"/>
        <w:rPr>
          <w:sz w:val="20"/>
        </w:rPr>
      </w:pPr>
    </w:p>
    <w:p w14:paraId="62E6ECA7" w14:textId="77777777" w:rsidR="005C2BF4" w:rsidRDefault="0018021F">
      <w:pPr>
        <w:pStyle w:val="Heading1"/>
        <w:numPr>
          <w:ilvl w:val="0"/>
          <w:numId w:val="11"/>
        </w:numPr>
        <w:tabs>
          <w:tab w:val="left" w:pos="4327"/>
        </w:tabs>
        <w:spacing w:before="220"/>
        <w:ind w:left="4326" w:hanging="392"/>
        <w:jc w:val="left"/>
      </w:pPr>
      <w:r>
        <w:t>Informed</w:t>
      </w:r>
      <w:r>
        <w:rPr>
          <w:spacing w:val="6"/>
        </w:rPr>
        <w:t xml:space="preserve"> </w:t>
      </w:r>
      <w:r>
        <w:t>Consent</w:t>
      </w:r>
    </w:p>
    <w:p w14:paraId="5011A3ED" w14:textId="77777777" w:rsidR="005C2BF4" w:rsidRDefault="0018021F">
      <w:pPr>
        <w:pStyle w:val="BodyText"/>
        <w:spacing w:before="266" w:line="249" w:lineRule="auto"/>
        <w:ind w:left="460" w:right="348"/>
      </w:pPr>
      <w:r>
        <w:rPr>
          <w:w w:val="105"/>
        </w:rPr>
        <w:t>ISU’s HSC has over the years found Informed Consent to be a consistent source of both confusion for PIs, and for delays in getting protocols approved by the Committee. It might help to start by defining the term. A general definition appears in the box at right.</w:t>
      </w:r>
    </w:p>
    <w:p w14:paraId="4FCA8C18" w14:textId="77777777" w:rsidR="005C2BF4" w:rsidRDefault="005C2BF4">
      <w:pPr>
        <w:pStyle w:val="BodyText"/>
        <w:rPr>
          <w:sz w:val="24"/>
        </w:rPr>
      </w:pPr>
    </w:p>
    <w:p w14:paraId="286D5C1F" w14:textId="77777777" w:rsidR="005C2BF4" w:rsidRDefault="005C2BF4">
      <w:pPr>
        <w:pStyle w:val="BodyText"/>
        <w:spacing w:before="2"/>
        <w:rPr>
          <w:sz w:val="20"/>
        </w:rPr>
      </w:pPr>
    </w:p>
    <w:p w14:paraId="0673DE38" w14:textId="77777777" w:rsidR="005C2BF4" w:rsidRDefault="0018021F">
      <w:pPr>
        <w:pStyle w:val="Heading2"/>
        <w:rPr>
          <w:u w:val="none"/>
        </w:rPr>
      </w:pPr>
      <w:r>
        <w:rPr>
          <w:w w:val="105"/>
        </w:rPr>
        <w:t>The Importance of Informed Consent</w:t>
      </w:r>
    </w:p>
    <w:p w14:paraId="2620AC5D" w14:textId="77777777" w:rsidR="005C2BF4" w:rsidRDefault="005C2BF4">
      <w:pPr>
        <w:pStyle w:val="BodyText"/>
        <w:spacing w:before="6"/>
        <w:rPr>
          <w:rFonts w:ascii="Arial"/>
          <w:b/>
          <w:sz w:val="14"/>
        </w:rPr>
      </w:pPr>
    </w:p>
    <w:p w14:paraId="4E813118" w14:textId="77777777" w:rsidR="005C2BF4" w:rsidRDefault="0018021F">
      <w:pPr>
        <w:pStyle w:val="BodyText"/>
        <w:spacing w:before="97" w:line="252" w:lineRule="auto"/>
        <w:ind w:left="460"/>
      </w:pPr>
      <w:r>
        <w:rPr>
          <w:w w:val="105"/>
        </w:rPr>
        <w:t>Informed Consent is a hallmark of ethical research. Investigators should pay very close attention to its requirements and execution. In many respects, the principle of “Informed Consent” is why the HSC (and IRBs in general) exist: to protect the welfare and rights of human subjects, including such basics as the subject’s privacy. Informed Consent is one of the most important parts of your application to HSC.</w:t>
      </w:r>
    </w:p>
    <w:p w14:paraId="4D45403B" w14:textId="77777777" w:rsidR="005C2BF4" w:rsidRDefault="005C2BF4">
      <w:pPr>
        <w:pStyle w:val="BodyText"/>
        <w:rPr>
          <w:sz w:val="24"/>
        </w:rPr>
      </w:pPr>
    </w:p>
    <w:p w14:paraId="74BE0174" w14:textId="77777777" w:rsidR="005C2BF4" w:rsidRDefault="005C2BF4">
      <w:pPr>
        <w:pStyle w:val="BodyText"/>
        <w:rPr>
          <w:sz w:val="20"/>
        </w:rPr>
      </w:pPr>
    </w:p>
    <w:p w14:paraId="384AC02B" w14:textId="77777777" w:rsidR="005C2BF4" w:rsidRDefault="0018021F">
      <w:pPr>
        <w:pStyle w:val="Heading2"/>
        <w:rPr>
          <w:u w:val="none"/>
        </w:rPr>
      </w:pPr>
      <w:r>
        <w:rPr>
          <w:w w:val="105"/>
        </w:rPr>
        <w:t>The Process for Researchers</w:t>
      </w:r>
    </w:p>
    <w:p w14:paraId="26BB035F" w14:textId="77777777" w:rsidR="005C2BF4" w:rsidRDefault="005C2BF4">
      <w:pPr>
        <w:pStyle w:val="BodyText"/>
        <w:spacing w:before="6"/>
        <w:rPr>
          <w:rFonts w:ascii="Arial"/>
          <w:b/>
          <w:sz w:val="14"/>
        </w:rPr>
      </w:pPr>
    </w:p>
    <w:p w14:paraId="6F7D0D81" w14:textId="77777777" w:rsidR="005C2BF4" w:rsidRDefault="0018021F">
      <w:pPr>
        <w:pStyle w:val="BodyText"/>
        <w:spacing w:before="97" w:line="252" w:lineRule="auto"/>
        <w:ind w:left="460" w:right="282"/>
      </w:pPr>
      <w:r>
        <w:rPr>
          <w:w w:val="105"/>
        </w:rPr>
        <w:t xml:space="preserve">Researchers must not only obtain Informed Consent, but they must also </w:t>
      </w:r>
      <w:r>
        <w:rPr>
          <w:i/>
          <w:w w:val="105"/>
        </w:rPr>
        <w:t xml:space="preserve">maintain </w:t>
      </w:r>
      <w:r>
        <w:rPr>
          <w:w w:val="105"/>
        </w:rPr>
        <w:t>it. In any but the simplest of projects, thinking of Informed Consent as an on-going process is the best approach. When you present your application to the HSC, it must include a process for Informed Consent that is both well thought out and appropriate for the project.</w:t>
      </w:r>
    </w:p>
    <w:p w14:paraId="2B7BFE55" w14:textId="77777777" w:rsidR="005C2BF4" w:rsidRDefault="005C2BF4">
      <w:pPr>
        <w:spacing w:line="252" w:lineRule="auto"/>
        <w:sectPr w:rsidR="005C2BF4">
          <w:pgSz w:w="12240" w:h="15840"/>
          <w:pgMar w:top="1500" w:right="1140" w:bottom="1240" w:left="980" w:header="0" w:footer="1047" w:gutter="0"/>
          <w:cols w:space="720"/>
        </w:sectPr>
      </w:pPr>
    </w:p>
    <w:p w14:paraId="4ED8CF15" w14:textId="77777777" w:rsidR="005C2BF4" w:rsidRDefault="005C2BF4">
      <w:pPr>
        <w:pStyle w:val="BodyText"/>
        <w:spacing w:before="9"/>
        <w:rPr>
          <w:sz w:val="9"/>
        </w:rPr>
      </w:pPr>
    </w:p>
    <w:p w14:paraId="6E8D280D" w14:textId="77777777" w:rsidR="005C2BF4" w:rsidRDefault="0018021F">
      <w:pPr>
        <w:pStyle w:val="BodyText"/>
        <w:spacing w:before="97" w:line="249" w:lineRule="auto"/>
        <w:ind w:left="460" w:right="280"/>
      </w:pPr>
      <w:r>
        <w:rPr>
          <w:w w:val="105"/>
        </w:rPr>
        <w:t>This initial discussion describes a good Informed Consent process for a relatively simple example: a signed</w:t>
      </w:r>
      <w:r>
        <w:rPr>
          <w:spacing w:val="-5"/>
          <w:w w:val="105"/>
        </w:rPr>
        <w:t xml:space="preserve"> </w:t>
      </w:r>
      <w:r>
        <w:rPr>
          <w:w w:val="105"/>
        </w:rPr>
        <w:t>consent</w:t>
      </w:r>
      <w:r>
        <w:rPr>
          <w:spacing w:val="-5"/>
          <w:w w:val="105"/>
        </w:rPr>
        <w:t xml:space="preserve"> </w:t>
      </w:r>
      <w:r>
        <w:rPr>
          <w:w w:val="105"/>
        </w:rPr>
        <w:t>to</w:t>
      </w:r>
      <w:r>
        <w:rPr>
          <w:spacing w:val="-5"/>
          <w:w w:val="105"/>
        </w:rPr>
        <w:t xml:space="preserve"> </w:t>
      </w:r>
      <w:r>
        <w:rPr>
          <w:w w:val="105"/>
        </w:rPr>
        <w:t>participate</w:t>
      </w:r>
      <w:r>
        <w:rPr>
          <w:spacing w:val="-4"/>
          <w:w w:val="105"/>
        </w:rPr>
        <w:t xml:space="preserve"> </w:t>
      </w:r>
      <w:r>
        <w:rPr>
          <w:w w:val="105"/>
        </w:rPr>
        <w:t>in</w:t>
      </w:r>
      <w:r>
        <w:rPr>
          <w:spacing w:val="-5"/>
          <w:w w:val="105"/>
        </w:rPr>
        <w:t xml:space="preserve"> </w:t>
      </w:r>
      <w:r>
        <w:rPr>
          <w:w w:val="105"/>
        </w:rPr>
        <w:t>non-medical</w:t>
      </w:r>
      <w:r>
        <w:rPr>
          <w:spacing w:val="-5"/>
          <w:w w:val="105"/>
        </w:rPr>
        <w:t xml:space="preserve"> </w:t>
      </w:r>
      <w:r>
        <w:rPr>
          <w:w w:val="105"/>
        </w:rPr>
        <w:t>research,</w:t>
      </w:r>
      <w:r>
        <w:rPr>
          <w:spacing w:val="-5"/>
          <w:w w:val="105"/>
        </w:rPr>
        <w:t xml:space="preserve"> </w:t>
      </w:r>
      <w:r>
        <w:rPr>
          <w:w w:val="105"/>
        </w:rPr>
        <w:t>completed</w:t>
      </w:r>
      <w:r>
        <w:rPr>
          <w:spacing w:val="-5"/>
          <w:w w:val="105"/>
        </w:rPr>
        <w:t xml:space="preserve"> </w:t>
      </w:r>
      <w:r>
        <w:rPr>
          <w:w w:val="105"/>
        </w:rPr>
        <w:t>by</w:t>
      </w:r>
      <w:r>
        <w:rPr>
          <w:spacing w:val="-4"/>
          <w:w w:val="105"/>
        </w:rPr>
        <w:t xml:space="preserve"> </w:t>
      </w:r>
      <w:r>
        <w:rPr>
          <w:w w:val="105"/>
        </w:rPr>
        <w:t>competent</w:t>
      </w:r>
      <w:r>
        <w:rPr>
          <w:spacing w:val="-5"/>
          <w:w w:val="105"/>
        </w:rPr>
        <w:t xml:space="preserve"> </w:t>
      </w:r>
      <w:r>
        <w:rPr>
          <w:w w:val="105"/>
        </w:rPr>
        <w:t>adults.</w:t>
      </w:r>
      <w:r>
        <w:rPr>
          <w:spacing w:val="-6"/>
          <w:w w:val="105"/>
        </w:rPr>
        <w:t xml:space="preserve"> </w:t>
      </w:r>
      <w:r>
        <w:rPr>
          <w:w w:val="105"/>
        </w:rPr>
        <w:t>Discussion</w:t>
      </w:r>
      <w:r>
        <w:rPr>
          <w:spacing w:val="-4"/>
          <w:w w:val="105"/>
        </w:rPr>
        <w:t xml:space="preserve"> </w:t>
      </w:r>
      <w:r>
        <w:rPr>
          <w:w w:val="105"/>
        </w:rPr>
        <w:t>of</w:t>
      </w:r>
      <w:r>
        <w:rPr>
          <w:spacing w:val="-6"/>
          <w:w w:val="105"/>
        </w:rPr>
        <w:t xml:space="preserve"> </w:t>
      </w:r>
      <w:r>
        <w:rPr>
          <w:w w:val="105"/>
        </w:rPr>
        <w:t>more complex situations will</w:t>
      </w:r>
      <w:r>
        <w:rPr>
          <w:spacing w:val="1"/>
          <w:w w:val="105"/>
        </w:rPr>
        <w:t xml:space="preserve"> </w:t>
      </w:r>
      <w:r>
        <w:rPr>
          <w:w w:val="105"/>
        </w:rPr>
        <w:t>follow.</w:t>
      </w:r>
    </w:p>
    <w:p w14:paraId="3846693E" w14:textId="77777777" w:rsidR="005C2BF4" w:rsidRDefault="005C2BF4">
      <w:pPr>
        <w:pStyle w:val="BodyText"/>
        <w:spacing w:before="6"/>
        <w:rPr>
          <w:sz w:val="22"/>
        </w:rPr>
      </w:pPr>
    </w:p>
    <w:p w14:paraId="0040465F" w14:textId="77777777" w:rsidR="005C2BF4" w:rsidRDefault="0018021F">
      <w:pPr>
        <w:pStyle w:val="BodyText"/>
        <w:spacing w:line="249" w:lineRule="auto"/>
        <w:ind w:left="460" w:right="424"/>
      </w:pPr>
      <w:r>
        <w:rPr>
          <w:w w:val="105"/>
        </w:rPr>
        <w:t xml:space="preserve">The Informed Consent Process begins when you first contact potential human subjects, i.e., when </w:t>
      </w:r>
      <w:r>
        <w:rPr>
          <w:spacing w:val="2"/>
          <w:w w:val="105"/>
        </w:rPr>
        <w:t xml:space="preserve">you </w:t>
      </w:r>
      <w:r>
        <w:rPr>
          <w:w w:val="105"/>
        </w:rPr>
        <w:t>start</w:t>
      </w:r>
      <w:r>
        <w:rPr>
          <w:spacing w:val="-4"/>
          <w:w w:val="105"/>
        </w:rPr>
        <w:t xml:space="preserve"> </w:t>
      </w:r>
      <w:r>
        <w:rPr>
          <w:w w:val="105"/>
        </w:rPr>
        <w:t>recruiting</w:t>
      </w:r>
      <w:r>
        <w:rPr>
          <w:spacing w:val="-2"/>
          <w:w w:val="105"/>
        </w:rPr>
        <w:t xml:space="preserve"> </w:t>
      </w:r>
      <w:r>
        <w:rPr>
          <w:w w:val="105"/>
        </w:rPr>
        <w:t>them.</w:t>
      </w:r>
      <w:r>
        <w:rPr>
          <w:spacing w:val="-4"/>
          <w:w w:val="105"/>
        </w:rPr>
        <w:t xml:space="preserve"> </w:t>
      </w:r>
      <w:r>
        <w:rPr>
          <w:w w:val="105"/>
        </w:rPr>
        <w:t>You</w:t>
      </w:r>
      <w:r>
        <w:rPr>
          <w:spacing w:val="-2"/>
          <w:w w:val="105"/>
        </w:rPr>
        <w:t xml:space="preserve"> </w:t>
      </w:r>
      <w:r>
        <w:rPr>
          <w:w w:val="105"/>
        </w:rPr>
        <w:t>will</w:t>
      </w:r>
      <w:r>
        <w:rPr>
          <w:spacing w:val="-4"/>
          <w:w w:val="105"/>
        </w:rPr>
        <w:t xml:space="preserve"> </w:t>
      </w:r>
      <w:r>
        <w:rPr>
          <w:w w:val="105"/>
        </w:rPr>
        <w:t>have</w:t>
      </w:r>
      <w:r>
        <w:rPr>
          <w:spacing w:val="-2"/>
          <w:w w:val="105"/>
        </w:rPr>
        <w:t xml:space="preserve"> </w:t>
      </w:r>
      <w:r>
        <w:rPr>
          <w:w w:val="105"/>
        </w:rPr>
        <w:t>to</w:t>
      </w:r>
      <w:r>
        <w:rPr>
          <w:spacing w:val="-3"/>
          <w:w w:val="105"/>
        </w:rPr>
        <w:t xml:space="preserve"> </w:t>
      </w:r>
      <w:r>
        <w:rPr>
          <w:w w:val="105"/>
        </w:rPr>
        <w:t>spell</w:t>
      </w:r>
      <w:r>
        <w:rPr>
          <w:spacing w:val="-3"/>
          <w:w w:val="105"/>
        </w:rPr>
        <w:t xml:space="preserve"> </w:t>
      </w:r>
      <w:r>
        <w:rPr>
          <w:w w:val="105"/>
        </w:rPr>
        <w:t>out</w:t>
      </w:r>
      <w:r>
        <w:rPr>
          <w:spacing w:val="-3"/>
          <w:w w:val="105"/>
        </w:rPr>
        <w:t xml:space="preserve"> </w:t>
      </w:r>
      <w:r>
        <w:rPr>
          <w:w w:val="105"/>
        </w:rPr>
        <w:t>how</w:t>
      </w:r>
      <w:r>
        <w:rPr>
          <w:spacing w:val="-2"/>
          <w:w w:val="105"/>
        </w:rPr>
        <w:t xml:space="preserve"> </w:t>
      </w:r>
      <w:r>
        <w:rPr>
          <w:w w:val="105"/>
        </w:rPr>
        <w:t>you</w:t>
      </w:r>
      <w:r>
        <w:rPr>
          <w:spacing w:val="-2"/>
          <w:w w:val="105"/>
        </w:rPr>
        <w:t xml:space="preserve"> </w:t>
      </w:r>
      <w:r>
        <w:rPr>
          <w:w w:val="105"/>
        </w:rPr>
        <w:t>will</w:t>
      </w:r>
      <w:r>
        <w:rPr>
          <w:spacing w:val="-6"/>
          <w:w w:val="105"/>
        </w:rPr>
        <w:t xml:space="preserve"> </w:t>
      </w:r>
      <w:r>
        <w:rPr>
          <w:w w:val="105"/>
        </w:rPr>
        <w:t>Contact,</w:t>
      </w:r>
      <w:r>
        <w:rPr>
          <w:spacing w:val="-3"/>
          <w:w w:val="105"/>
        </w:rPr>
        <w:t xml:space="preserve"> </w:t>
      </w:r>
      <w:r>
        <w:rPr>
          <w:w w:val="105"/>
        </w:rPr>
        <w:t>Recruit,</w:t>
      </w:r>
      <w:r>
        <w:rPr>
          <w:spacing w:val="-3"/>
          <w:w w:val="105"/>
        </w:rPr>
        <w:t xml:space="preserve"> </w:t>
      </w:r>
      <w:r>
        <w:rPr>
          <w:w w:val="105"/>
        </w:rPr>
        <w:t>and</w:t>
      </w:r>
      <w:r>
        <w:rPr>
          <w:spacing w:val="-3"/>
          <w:w w:val="105"/>
        </w:rPr>
        <w:t xml:space="preserve"> </w:t>
      </w:r>
      <w:r>
        <w:rPr>
          <w:w w:val="105"/>
        </w:rPr>
        <w:t>Enroll</w:t>
      </w:r>
      <w:r>
        <w:rPr>
          <w:spacing w:val="-3"/>
          <w:w w:val="105"/>
        </w:rPr>
        <w:t xml:space="preserve"> </w:t>
      </w:r>
      <w:r>
        <w:rPr>
          <w:w w:val="105"/>
        </w:rPr>
        <w:t>your</w:t>
      </w:r>
      <w:r>
        <w:rPr>
          <w:spacing w:val="-4"/>
          <w:w w:val="105"/>
        </w:rPr>
        <w:t xml:space="preserve"> </w:t>
      </w:r>
      <w:r>
        <w:rPr>
          <w:w w:val="105"/>
        </w:rPr>
        <w:t>subjects in your application to the</w:t>
      </w:r>
      <w:r>
        <w:rPr>
          <w:spacing w:val="4"/>
          <w:w w:val="105"/>
        </w:rPr>
        <w:t xml:space="preserve"> </w:t>
      </w:r>
      <w:r>
        <w:rPr>
          <w:w w:val="105"/>
        </w:rPr>
        <w:t>HSC.</w:t>
      </w:r>
    </w:p>
    <w:p w14:paraId="3CD84BA1" w14:textId="77777777" w:rsidR="005C2BF4" w:rsidRDefault="0018021F">
      <w:pPr>
        <w:pStyle w:val="ListParagraph"/>
        <w:numPr>
          <w:ilvl w:val="1"/>
          <w:numId w:val="9"/>
        </w:numPr>
        <w:tabs>
          <w:tab w:val="left" w:pos="1179"/>
          <w:tab w:val="left" w:pos="1180"/>
        </w:tabs>
        <w:spacing w:before="20" w:line="249" w:lineRule="auto"/>
        <w:ind w:left="1180" w:right="324"/>
        <w:rPr>
          <w:sz w:val="21"/>
        </w:rPr>
      </w:pPr>
      <w:r>
        <w:rPr>
          <w:w w:val="105"/>
          <w:sz w:val="21"/>
        </w:rPr>
        <w:t>Contacting human subjects may be defined as your outreach efforts to your target population, to make them aware of the chance to participate. This might include how you are advertising or promoting your study: e.g., newspaper ads, direct mail to a list obtained from an agency, phone calls,</w:t>
      </w:r>
      <w:r>
        <w:rPr>
          <w:spacing w:val="-6"/>
          <w:w w:val="105"/>
          <w:sz w:val="21"/>
        </w:rPr>
        <w:t xml:space="preserve"> </w:t>
      </w:r>
      <w:r>
        <w:rPr>
          <w:w w:val="105"/>
          <w:sz w:val="21"/>
        </w:rPr>
        <w:t>random</w:t>
      </w:r>
      <w:r>
        <w:rPr>
          <w:spacing w:val="-4"/>
          <w:w w:val="105"/>
          <w:sz w:val="21"/>
        </w:rPr>
        <w:t xml:space="preserve"> </w:t>
      </w:r>
      <w:r>
        <w:rPr>
          <w:w w:val="105"/>
          <w:sz w:val="21"/>
        </w:rPr>
        <w:t>“man-on-the-street”</w:t>
      </w:r>
      <w:r>
        <w:rPr>
          <w:spacing w:val="-5"/>
          <w:w w:val="105"/>
          <w:sz w:val="21"/>
        </w:rPr>
        <w:t xml:space="preserve"> </w:t>
      </w:r>
      <w:r>
        <w:rPr>
          <w:w w:val="105"/>
          <w:sz w:val="21"/>
        </w:rPr>
        <w:t>interviews,</w:t>
      </w:r>
      <w:r>
        <w:rPr>
          <w:spacing w:val="-6"/>
          <w:w w:val="105"/>
          <w:sz w:val="21"/>
        </w:rPr>
        <w:t xml:space="preserve"> </w:t>
      </w:r>
      <w:r>
        <w:rPr>
          <w:w w:val="105"/>
          <w:sz w:val="21"/>
        </w:rPr>
        <w:t>etc.</w:t>
      </w:r>
      <w:r>
        <w:rPr>
          <w:spacing w:val="-7"/>
          <w:w w:val="105"/>
          <w:sz w:val="21"/>
        </w:rPr>
        <w:t xml:space="preserve"> </w:t>
      </w:r>
      <w:r>
        <w:rPr>
          <w:w w:val="105"/>
          <w:sz w:val="21"/>
        </w:rPr>
        <w:t>[Note:</w:t>
      </w:r>
      <w:r>
        <w:rPr>
          <w:spacing w:val="-6"/>
          <w:w w:val="105"/>
          <w:sz w:val="21"/>
        </w:rPr>
        <w:t xml:space="preserve"> </w:t>
      </w:r>
      <w:r>
        <w:rPr>
          <w:w w:val="105"/>
          <w:sz w:val="21"/>
        </w:rPr>
        <w:t>when</w:t>
      </w:r>
      <w:r>
        <w:rPr>
          <w:spacing w:val="-5"/>
          <w:w w:val="105"/>
          <w:sz w:val="21"/>
        </w:rPr>
        <w:t xml:space="preserve"> </w:t>
      </w:r>
      <w:r>
        <w:rPr>
          <w:w w:val="105"/>
          <w:sz w:val="21"/>
        </w:rPr>
        <w:t>completing</w:t>
      </w:r>
      <w:r>
        <w:rPr>
          <w:spacing w:val="-4"/>
          <w:w w:val="105"/>
          <w:sz w:val="21"/>
        </w:rPr>
        <w:t xml:space="preserve"> </w:t>
      </w:r>
      <w:r>
        <w:rPr>
          <w:w w:val="105"/>
          <w:sz w:val="21"/>
        </w:rPr>
        <w:t>your</w:t>
      </w:r>
      <w:r>
        <w:rPr>
          <w:spacing w:val="-6"/>
          <w:w w:val="105"/>
          <w:sz w:val="21"/>
        </w:rPr>
        <w:t xml:space="preserve"> </w:t>
      </w:r>
      <w:r>
        <w:rPr>
          <w:w w:val="105"/>
          <w:sz w:val="21"/>
        </w:rPr>
        <w:t>HSC</w:t>
      </w:r>
      <w:r>
        <w:rPr>
          <w:spacing w:val="-4"/>
          <w:w w:val="105"/>
          <w:sz w:val="21"/>
        </w:rPr>
        <w:t xml:space="preserve"> </w:t>
      </w:r>
      <w:r>
        <w:rPr>
          <w:w w:val="105"/>
          <w:sz w:val="21"/>
        </w:rPr>
        <w:t xml:space="preserve">application, you will need to detail how you will contact, recruit and enroll participants. It is </w:t>
      </w:r>
      <w:r>
        <w:rPr>
          <w:i/>
          <w:w w:val="105"/>
          <w:sz w:val="21"/>
        </w:rPr>
        <w:t xml:space="preserve">not </w:t>
      </w:r>
      <w:r>
        <w:rPr>
          <w:w w:val="105"/>
          <w:sz w:val="21"/>
        </w:rPr>
        <w:t>enough to simply say you will contact people by e-mail or phone; your application must include a sample copy(ies) of e-mail text or phone call script(s).]</w:t>
      </w:r>
    </w:p>
    <w:p w14:paraId="50DA4445" w14:textId="77777777" w:rsidR="005C2BF4" w:rsidRDefault="0018021F">
      <w:pPr>
        <w:pStyle w:val="ListParagraph"/>
        <w:numPr>
          <w:ilvl w:val="1"/>
          <w:numId w:val="9"/>
        </w:numPr>
        <w:tabs>
          <w:tab w:val="left" w:pos="1179"/>
          <w:tab w:val="left" w:pos="1180"/>
        </w:tabs>
        <w:spacing w:before="13" w:line="235" w:lineRule="auto"/>
        <w:ind w:left="1180" w:right="435"/>
        <w:rPr>
          <w:sz w:val="21"/>
        </w:rPr>
      </w:pPr>
      <w:r>
        <w:rPr>
          <w:w w:val="105"/>
          <w:sz w:val="21"/>
        </w:rPr>
        <w:t>“Recruiting”</w:t>
      </w:r>
      <w:r>
        <w:rPr>
          <w:spacing w:val="-3"/>
          <w:w w:val="105"/>
          <w:sz w:val="21"/>
        </w:rPr>
        <w:t xml:space="preserve"> </w:t>
      </w:r>
      <w:r>
        <w:rPr>
          <w:w w:val="105"/>
          <w:sz w:val="21"/>
        </w:rPr>
        <w:t>is</w:t>
      </w:r>
      <w:r>
        <w:rPr>
          <w:spacing w:val="-4"/>
          <w:w w:val="105"/>
          <w:sz w:val="21"/>
        </w:rPr>
        <w:t xml:space="preserve"> </w:t>
      </w:r>
      <w:r>
        <w:rPr>
          <w:w w:val="105"/>
          <w:sz w:val="21"/>
        </w:rPr>
        <w:t>when</w:t>
      </w:r>
      <w:r>
        <w:rPr>
          <w:spacing w:val="-3"/>
          <w:w w:val="105"/>
          <w:sz w:val="21"/>
        </w:rPr>
        <w:t xml:space="preserve"> </w:t>
      </w:r>
      <w:r>
        <w:rPr>
          <w:w w:val="105"/>
          <w:sz w:val="21"/>
        </w:rPr>
        <w:t>they’ve</w:t>
      </w:r>
      <w:r>
        <w:rPr>
          <w:spacing w:val="-3"/>
          <w:w w:val="105"/>
          <w:sz w:val="21"/>
        </w:rPr>
        <w:t xml:space="preserve"> </w:t>
      </w:r>
      <w:r>
        <w:rPr>
          <w:w w:val="105"/>
          <w:sz w:val="21"/>
        </w:rPr>
        <w:t>given</w:t>
      </w:r>
      <w:r>
        <w:rPr>
          <w:spacing w:val="-3"/>
          <w:w w:val="105"/>
          <w:sz w:val="21"/>
        </w:rPr>
        <w:t xml:space="preserve"> </w:t>
      </w:r>
      <w:r>
        <w:rPr>
          <w:w w:val="105"/>
          <w:sz w:val="21"/>
        </w:rPr>
        <w:t>some</w:t>
      </w:r>
      <w:r>
        <w:rPr>
          <w:spacing w:val="-3"/>
          <w:w w:val="105"/>
          <w:sz w:val="21"/>
        </w:rPr>
        <w:t xml:space="preserve"> </w:t>
      </w:r>
      <w:r>
        <w:rPr>
          <w:w w:val="105"/>
          <w:sz w:val="21"/>
        </w:rPr>
        <w:t>indication</w:t>
      </w:r>
      <w:r>
        <w:rPr>
          <w:spacing w:val="-3"/>
          <w:w w:val="105"/>
          <w:sz w:val="21"/>
        </w:rPr>
        <w:t xml:space="preserve"> </w:t>
      </w:r>
      <w:r>
        <w:rPr>
          <w:w w:val="105"/>
          <w:sz w:val="21"/>
        </w:rPr>
        <w:t>of</w:t>
      </w:r>
      <w:r>
        <w:rPr>
          <w:spacing w:val="-4"/>
          <w:w w:val="105"/>
          <w:sz w:val="21"/>
        </w:rPr>
        <w:t xml:space="preserve"> </w:t>
      </w:r>
      <w:r>
        <w:rPr>
          <w:w w:val="105"/>
          <w:sz w:val="21"/>
        </w:rPr>
        <w:t>interest,</w:t>
      </w:r>
      <w:r>
        <w:rPr>
          <w:spacing w:val="-3"/>
          <w:w w:val="105"/>
          <w:sz w:val="21"/>
        </w:rPr>
        <w:t xml:space="preserve"> </w:t>
      </w:r>
      <w:r>
        <w:rPr>
          <w:w w:val="105"/>
          <w:sz w:val="21"/>
        </w:rPr>
        <w:t>and</w:t>
      </w:r>
      <w:r>
        <w:rPr>
          <w:spacing w:val="-3"/>
          <w:w w:val="105"/>
          <w:sz w:val="21"/>
        </w:rPr>
        <w:t xml:space="preserve"> </w:t>
      </w:r>
      <w:r>
        <w:rPr>
          <w:w w:val="105"/>
          <w:sz w:val="21"/>
        </w:rPr>
        <w:t>you</w:t>
      </w:r>
      <w:r>
        <w:rPr>
          <w:spacing w:val="-3"/>
          <w:w w:val="105"/>
          <w:sz w:val="21"/>
        </w:rPr>
        <w:t xml:space="preserve"> </w:t>
      </w:r>
      <w:r>
        <w:rPr>
          <w:w w:val="105"/>
          <w:sz w:val="21"/>
        </w:rPr>
        <w:t>start</w:t>
      </w:r>
      <w:r>
        <w:rPr>
          <w:spacing w:val="-4"/>
          <w:w w:val="105"/>
          <w:sz w:val="21"/>
        </w:rPr>
        <w:t xml:space="preserve"> </w:t>
      </w:r>
      <w:r>
        <w:rPr>
          <w:w w:val="105"/>
          <w:sz w:val="21"/>
        </w:rPr>
        <w:t>to</w:t>
      </w:r>
      <w:r>
        <w:rPr>
          <w:spacing w:val="-3"/>
          <w:w w:val="105"/>
          <w:sz w:val="21"/>
        </w:rPr>
        <w:t xml:space="preserve"> </w:t>
      </w:r>
      <w:r>
        <w:rPr>
          <w:w w:val="105"/>
          <w:sz w:val="21"/>
        </w:rPr>
        <w:t>move</w:t>
      </w:r>
      <w:r>
        <w:rPr>
          <w:spacing w:val="-3"/>
          <w:w w:val="105"/>
          <w:sz w:val="21"/>
        </w:rPr>
        <w:t xml:space="preserve"> </w:t>
      </w:r>
      <w:r>
        <w:rPr>
          <w:w w:val="105"/>
          <w:sz w:val="21"/>
        </w:rPr>
        <w:t>them</w:t>
      </w:r>
      <w:r>
        <w:rPr>
          <w:spacing w:val="-2"/>
          <w:w w:val="105"/>
          <w:sz w:val="21"/>
        </w:rPr>
        <w:t xml:space="preserve"> </w:t>
      </w:r>
      <w:r>
        <w:rPr>
          <w:w w:val="105"/>
          <w:sz w:val="21"/>
        </w:rPr>
        <w:t>from “target population” to potential</w:t>
      </w:r>
      <w:r>
        <w:rPr>
          <w:spacing w:val="2"/>
          <w:w w:val="105"/>
          <w:sz w:val="21"/>
        </w:rPr>
        <w:t xml:space="preserve"> </w:t>
      </w:r>
      <w:r>
        <w:rPr>
          <w:w w:val="105"/>
          <w:sz w:val="21"/>
        </w:rPr>
        <w:t>participant.</w:t>
      </w:r>
    </w:p>
    <w:p w14:paraId="6079D8B1" w14:textId="77777777" w:rsidR="005C2BF4" w:rsidRDefault="0018021F">
      <w:pPr>
        <w:pStyle w:val="ListParagraph"/>
        <w:numPr>
          <w:ilvl w:val="1"/>
          <w:numId w:val="9"/>
        </w:numPr>
        <w:tabs>
          <w:tab w:val="left" w:pos="1179"/>
          <w:tab w:val="left" w:pos="1180"/>
        </w:tabs>
        <w:spacing w:before="33" w:line="235" w:lineRule="auto"/>
        <w:ind w:left="1180" w:right="1002"/>
        <w:rPr>
          <w:sz w:val="21"/>
        </w:rPr>
      </w:pPr>
      <w:r>
        <w:rPr>
          <w:w w:val="105"/>
          <w:sz w:val="21"/>
        </w:rPr>
        <w:t>Enrollment</w:t>
      </w:r>
      <w:r>
        <w:rPr>
          <w:spacing w:val="-5"/>
          <w:w w:val="105"/>
          <w:sz w:val="21"/>
        </w:rPr>
        <w:t xml:space="preserve"> </w:t>
      </w:r>
      <w:r>
        <w:rPr>
          <w:w w:val="105"/>
          <w:sz w:val="21"/>
        </w:rPr>
        <w:t>is</w:t>
      </w:r>
      <w:r>
        <w:rPr>
          <w:spacing w:val="-5"/>
          <w:w w:val="105"/>
          <w:sz w:val="21"/>
        </w:rPr>
        <w:t xml:space="preserve"> </w:t>
      </w:r>
      <w:r>
        <w:rPr>
          <w:w w:val="105"/>
          <w:sz w:val="21"/>
        </w:rPr>
        <w:t>“closing</w:t>
      </w:r>
      <w:r>
        <w:rPr>
          <w:spacing w:val="-4"/>
          <w:w w:val="105"/>
          <w:sz w:val="21"/>
        </w:rPr>
        <w:t xml:space="preserve"> </w:t>
      </w:r>
      <w:r>
        <w:rPr>
          <w:w w:val="105"/>
          <w:sz w:val="21"/>
        </w:rPr>
        <w:t>the</w:t>
      </w:r>
      <w:r>
        <w:rPr>
          <w:spacing w:val="-4"/>
          <w:w w:val="105"/>
          <w:sz w:val="21"/>
        </w:rPr>
        <w:t xml:space="preserve"> </w:t>
      </w:r>
      <w:r>
        <w:rPr>
          <w:w w:val="105"/>
          <w:sz w:val="21"/>
        </w:rPr>
        <w:t>deal”</w:t>
      </w:r>
      <w:r>
        <w:rPr>
          <w:spacing w:val="-4"/>
          <w:w w:val="105"/>
          <w:sz w:val="21"/>
        </w:rPr>
        <w:t xml:space="preserve"> </w:t>
      </w:r>
      <w:r>
        <w:rPr>
          <w:w w:val="105"/>
          <w:sz w:val="21"/>
        </w:rPr>
        <w:t>–</w:t>
      </w:r>
      <w:r>
        <w:rPr>
          <w:spacing w:val="-4"/>
          <w:w w:val="105"/>
          <w:sz w:val="21"/>
        </w:rPr>
        <w:t xml:space="preserve"> </w:t>
      </w:r>
      <w:r>
        <w:rPr>
          <w:w w:val="105"/>
          <w:sz w:val="21"/>
        </w:rPr>
        <w:t>that</w:t>
      </w:r>
      <w:r>
        <w:rPr>
          <w:spacing w:val="-4"/>
          <w:w w:val="105"/>
          <w:sz w:val="21"/>
        </w:rPr>
        <w:t xml:space="preserve"> </w:t>
      </w:r>
      <w:r>
        <w:rPr>
          <w:w w:val="105"/>
          <w:sz w:val="21"/>
        </w:rPr>
        <w:t>is,</w:t>
      </w:r>
      <w:r>
        <w:rPr>
          <w:spacing w:val="-5"/>
          <w:w w:val="105"/>
          <w:sz w:val="21"/>
        </w:rPr>
        <w:t xml:space="preserve"> </w:t>
      </w:r>
      <w:r>
        <w:rPr>
          <w:w w:val="105"/>
          <w:sz w:val="21"/>
        </w:rPr>
        <w:t>obtaining</w:t>
      </w:r>
      <w:r>
        <w:rPr>
          <w:spacing w:val="-4"/>
          <w:w w:val="105"/>
          <w:sz w:val="21"/>
        </w:rPr>
        <w:t xml:space="preserve"> </w:t>
      </w:r>
      <w:r>
        <w:rPr>
          <w:w w:val="105"/>
          <w:sz w:val="21"/>
        </w:rPr>
        <w:t>a</w:t>
      </w:r>
      <w:r>
        <w:rPr>
          <w:spacing w:val="-4"/>
          <w:w w:val="105"/>
          <w:sz w:val="21"/>
        </w:rPr>
        <w:t xml:space="preserve"> </w:t>
      </w:r>
      <w:r>
        <w:rPr>
          <w:w w:val="105"/>
          <w:sz w:val="21"/>
        </w:rPr>
        <w:t>subject’s</w:t>
      </w:r>
      <w:r>
        <w:rPr>
          <w:spacing w:val="-4"/>
          <w:w w:val="105"/>
          <w:sz w:val="21"/>
        </w:rPr>
        <w:t xml:space="preserve"> </w:t>
      </w:r>
      <w:r>
        <w:rPr>
          <w:w w:val="105"/>
          <w:sz w:val="21"/>
        </w:rPr>
        <w:t>actual</w:t>
      </w:r>
      <w:r>
        <w:rPr>
          <w:spacing w:val="-5"/>
          <w:w w:val="105"/>
          <w:sz w:val="21"/>
        </w:rPr>
        <w:t xml:space="preserve"> </w:t>
      </w:r>
      <w:r>
        <w:rPr>
          <w:w w:val="105"/>
          <w:sz w:val="21"/>
        </w:rPr>
        <w:t>participation</w:t>
      </w:r>
      <w:r>
        <w:rPr>
          <w:spacing w:val="-4"/>
          <w:w w:val="105"/>
          <w:sz w:val="21"/>
        </w:rPr>
        <w:t xml:space="preserve"> </w:t>
      </w:r>
      <w:r>
        <w:rPr>
          <w:w w:val="105"/>
          <w:sz w:val="21"/>
        </w:rPr>
        <w:t>in</w:t>
      </w:r>
      <w:r>
        <w:rPr>
          <w:spacing w:val="-3"/>
          <w:w w:val="105"/>
          <w:sz w:val="21"/>
        </w:rPr>
        <w:t xml:space="preserve"> </w:t>
      </w:r>
      <w:r>
        <w:rPr>
          <w:w w:val="105"/>
          <w:sz w:val="21"/>
        </w:rPr>
        <w:t>your research</w:t>
      </w:r>
      <w:r>
        <w:rPr>
          <w:spacing w:val="1"/>
          <w:w w:val="105"/>
          <w:sz w:val="21"/>
        </w:rPr>
        <w:t xml:space="preserve"> </w:t>
      </w:r>
      <w:r>
        <w:rPr>
          <w:w w:val="105"/>
          <w:sz w:val="21"/>
        </w:rPr>
        <w:t>study.</w:t>
      </w:r>
    </w:p>
    <w:p w14:paraId="3D7ADF09" w14:textId="77777777" w:rsidR="005C2BF4" w:rsidRDefault="005C2BF4">
      <w:pPr>
        <w:pStyle w:val="BodyText"/>
        <w:rPr>
          <w:sz w:val="23"/>
        </w:rPr>
      </w:pPr>
    </w:p>
    <w:p w14:paraId="2DCB22DA" w14:textId="77777777" w:rsidR="005C2BF4" w:rsidRDefault="0018021F">
      <w:pPr>
        <w:pStyle w:val="BodyText"/>
        <w:spacing w:line="252" w:lineRule="auto"/>
        <w:ind w:left="460"/>
      </w:pPr>
      <w:r>
        <w:rPr>
          <w:w w:val="105"/>
        </w:rPr>
        <w:t xml:space="preserve">The Informed Consent </w:t>
      </w:r>
      <w:r>
        <w:rPr>
          <w:i/>
          <w:w w:val="105"/>
        </w:rPr>
        <w:t xml:space="preserve">Form </w:t>
      </w:r>
      <w:r>
        <w:rPr>
          <w:w w:val="105"/>
        </w:rPr>
        <w:t>is typically completed (i.e., signed by the human subject) at the end of the Recruitment activity and/or the start of Enrollment. The form has to provide the information the human subjects are entitled to have regarding the research, what the benefits and risks are, or other concerns. The HSC’s review is to ensure the adequacy of the consent form and process.</w:t>
      </w:r>
    </w:p>
    <w:p w14:paraId="6504E314" w14:textId="77777777" w:rsidR="005C2BF4" w:rsidRDefault="005C2BF4">
      <w:pPr>
        <w:pStyle w:val="BodyText"/>
        <w:rPr>
          <w:sz w:val="24"/>
        </w:rPr>
      </w:pPr>
    </w:p>
    <w:p w14:paraId="078866F6" w14:textId="77777777" w:rsidR="005C2BF4" w:rsidRDefault="005C2BF4">
      <w:pPr>
        <w:pStyle w:val="BodyText"/>
        <w:spacing w:before="8"/>
        <w:rPr>
          <w:sz w:val="19"/>
        </w:rPr>
      </w:pPr>
    </w:p>
    <w:p w14:paraId="16E2A60A" w14:textId="77777777" w:rsidR="005C2BF4" w:rsidRDefault="0018021F">
      <w:pPr>
        <w:pStyle w:val="BodyText"/>
        <w:spacing w:line="252" w:lineRule="auto"/>
        <w:ind w:left="460" w:right="348"/>
      </w:pPr>
      <w:r>
        <w:rPr>
          <w:b/>
          <w:w w:val="105"/>
          <w:u w:val="single"/>
        </w:rPr>
        <w:t>Continuing Consent</w:t>
      </w:r>
      <w:r>
        <w:rPr>
          <w:b/>
          <w:w w:val="105"/>
        </w:rPr>
        <w:t xml:space="preserve"> </w:t>
      </w:r>
      <w:r>
        <w:rPr>
          <w:w w:val="105"/>
        </w:rPr>
        <w:t>Even though the Form is signed and the participant is enrolled in your study that does not necessarily mean the process of Informed Consent is finished. If the circumstances of the research change (e.g., a new information is available about the level of risk a subject is exposed to), the subjects must be apprised of it, in writing and in a timely fashion. In some cases, signing of a new or revised consent form may be required. Subjects are to be reminded their participation is voluntary, and that they need not continue.</w:t>
      </w:r>
    </w:p>
    <w:p w14:paraId="100889BB" w14:textId="77777777" w:rsidR="005C2BF4" w:rsidRDefault="005C2BF4">
      <w:pPr>
        <w:pStyle w:val="BodyText"/>
        <w:rPr>
          <w:sz w:val="20"/>
        </w:rPr>
      </w:pPr>
    </w:p>
    <w:p w14:paraId="329871F9" w14:textId="77777777" w:rsidR="005C2BF4" w:rsidRDefault="0002552D">
      <w:pPr>
        <w:pStyle w:val="BodyText"/>
        <w:spacing w:before="2"/>
        <w:rPr>
          <w:sz w:val="19"/>
        </w:rPr>
      </w:pPr>
      <w:r>
        <w:rPr>
          <w:noProof/>
        </w:rPr>
        <mc:AlternateContent>
          <mc:Choice Requires="wps">
            <w:drawing>
              <wp:anchor distT="0" distB="0" distL="0" distR="0" simplePos="0" relativeHeight="251661312" behindDoc="1" locked="0" layoutInCell="1" allowOverlap="1" wp14:anchorId="0E4EDEC1" wp14:editId="02C454BB">
                <wp:simplePos x="0" y="0"/>
                <wp:positionH relativeFrom="page">
                  <wp:posOffset>914400</wp:posOffset>
                </wp:positionH>
                <wp:positionV relativeFrom="paragraph">
                  <wp:posOffset>170180</wp:posOffset>
                </wp:positionV>
                <wp:extent cx="6062980" cy="59690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2980" cy="596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946F6D" w14:textId="77777777" w:rsidR="0018021F" w:rsidRDefault="0018021F">
                            <w:pPr>
                              <w:spacing w:before="76" w:line="290" w:lineRule="auto"/>
                              <w:ind w:left="3131" w:hanging="2856"/>
                              <w:rPr>
                                <w:i/>
                                <w:sz w:val="21"/>
                              </w:rPr>
                            </w:pPr>
                            <w:r>
                              <w:rPr>
                                <w:i/>
                                <w:w w:val="105"/>
                                <w:sz w:val="21"/>
                              </w:rPr>
                              <w:t>New information, revised consent forms, etc., must be approved by the HSC before presenting them to past, current or prospective subjects.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id="Text Box 3" o:spid="_x0000_s1028" type="#_x0000_t202" style="position:absolute;margin-left:1in;margin-top:13.4pt;width:477.4pt;height:4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" filled="f">
                <v:path arrowok="t"/>
                <v:textbox inset="0,0,0,0">
                  <w:txbxContent>
                    <w:p w:rsidR="0018021F" w:rsidRDefault="0018021F">
                      <w:pPr>
                        <w:spacing w:before="76" w:line="290" w:lineRule="auto"/>
                        <w:ind w:left="3131" w:hanging="2856"/>
                        <w:rPr>
                          <w:i/>
                          <w:sz w:val="21"/>
                        </w:rPr>
                      </w:pPr>
                      <w:r>
                        <w:rPr>
                          <w:i/>
                          <w:w w:val="105"/>
                          <w:sz w:val="21"/>
                        </w:rPr>
                        <w:t>New information, revised consent forms, etc., must be approved by the HSC before presenting them to past, current or prospective subjects.</w:t>
                      </w:r>
                    </w:p>
                  </w:txbxContent>
                </v:textbox>
                <w10:wrap type="topAndBottom" anchorx="page"/>
              </v:shape>
            </w:pict>
          </mc:Fallback>
        </mc:AlternateContent>
      </w:r>
    </w:p>
    <w:p w14:paraId="1D592949" w14:textId="77777777" w:rsidR="005C2BF4" w:rsidRDefault="005C2BF4">
      <w:pPr>
        <w:pStyle w:val="BodyText"/>
        <w:rPr>
          <w:sz w:val="24"/>
        </w:rPr>
      </w:pPr>
    </w:p>
    <w:p w14:paraId="0091A878" w14:textId="77777777" w:rsidR="005C2BF4" w:rsidRDefault="005C2BF4">
      <w:pPr>
        <w:pStyle w:val="BodyText"/>
        <w:spacing w:before="3"/>
        <w:rPr>
          <w:sz w:val="19"/>
        </w:rPr>
      </w:pPr>
    </w:p>
    <w:p w14:paraId="6EF8B9FD" w14:textId="77777777" w:rsidR="005C2BF4" w:rsidRDefault="0018021F">
      <w:pPr>
        <w:pStyle w:val="BodyText"/>
        <w:spacing w:before="1" w:line="252" w:lineRule="auto"/>
        <w:ind w:left="460" w:right="237"/>
      </w:pPr>
      <w:r>
        <w:rPr>
          <w:w w:val="105"/>
        </w:rPr>
        <w:t>In the same fashion, information may arise regarding a study that should be shared with previously enrolled subjects, after the completion of a study (or just their involvement in it), a specific treatment, or procedure. As an example: dysfunctional families may participate in a qualitative study examining parenting techniques. If the investigators data finds a specific technique is superior to the other study arms of the project, the PI is obligated both ethically and legally to share this result with the research participants.</w:t>
      </w:r>
    </w:p>
    <w:p w14:paraId="57041A2B" w14:textId="77777777" w:rsidR="005C2BF4" w:rsidRDefault="005C2BF4">
      <w:pPr>
        <w:pStyle w:val="BodyText"/>
        <w:rPr>
          <w:sz w:val="24"/>
        </w:rPr>
      </w:pPr>
    </w:p>
    <w:p w14:paraId="536CC15B" w14:textId="77777777" w:rsidR="005C2BF4" w:rsidRDefault="005C2BF4">
      <w:pPr>
        <w:pStyle w:val="BodyText"/>
        <w:spacing w:before="3"/>
        <w:rPr>
          <w:sz w:val="19"/>
        </w:rPr>
      </w:pPr>
    </w:p>
    <w:p w14:paraId="0E42A2D1" w14:textId="77777777" w:rsidR="005C2BF4" w:rsidRDefault="0018021F">
      <w:pPr>
        <w:pStyle w:val="Heading2"/>
        <w:spacing w:before="1"/>
        <w:rPr>
          <w:u w:val="none"/>
        </w:rPr>
      </w:pPr>
      <w:r>
        <w:rPr>
          <w:w w:val="105"/>
        </w:rPr>
        <w:t>The Informed Consent Form</w:t>
      </w:r>
    </w:p>
    <w:p w14:paraId="2D6CEED7" w14:textId="77777777" w:rsidR="005C2BF4" w:rsidRDefault="005C2BF4">
      <w:pPr>
        <w:sectPr w:rsidR="005C2BF4">
          <w:pgSz w:w="12240" w:h="15840"/>
          <w:pgMar w:top="1500" w:right="1140" w:bottom="1240" w:left="980" w:header="0" w:footer="1047" w:gutter="0"/>
          <w:cols w:space="720"/>
        </w:sectPr>
      </w:pPr>
    </w:p>
    <w:p w14:paraId="47136973" w14:textId="49F8F602" w:rsidR="005C2BF4" w:rsidRDefault="0002552D">
      <w:pPr>
        <w:pStyle w:val="BodyText"/>
        <w:spacing w:before="75" w:line="252" w:lineRule="auto"/>
        <w:ind w:left="460" w:right="4437"/>
      </w:pPr>
      <w:r>
        <w:rPr>
          <w:noProof/>
        </w:rPr>
        <w:lastRenderedPageBreak/>
        <mc:AlternateContent>
          <mc:Choice Requires="wps">
            <w:drawing>
              <wp:anchor distT="0" distB="0" distL="114300" distR="114300" simplePos="0" relativeHeight="251662336" behindDoc="0" locked="0" layoutInCell="1" allowOverlap="1" wp14:anchorId="40F32967" wp14:editId="4B883959">
                <wp:simplePos x="0" y="0"/>
                <wp:positionH relativeFrom="page">
                  <wp:posOffset>4340860</wp:posOffset>
                </wp:positionH>
                <wp:positionV relativeFrom="paragraph">
                  <wp:posOffset>182245</wp:posOffset>
                </wp:positionV>
                <wp:extent cx="2536190" cy="186753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6190" cy="18675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9D51F5" w14:textId="77777777" w:rsidR="0018021F" w:rsidRDefault="0018021F">
                            <w:pPr>
                              <w:pStyle w:val="BodyText"/>
                              <w:spacing w:before="79" w:line="252" w:lineRule="auto"/>
                              <w:ind w:left="141" w:right="147"/>
                            </w:pPr>
                            <w:r>
                              <w:rPr>
                                <w:w w:val="105"/>
                              </w:rPr>
                              <w:t xml:space="preserve">To check reading level in Word 2010: perform a spell/grammar check of your completed document. A dialog box will appear at each error found, and/or at the completion of the “check.” The dialog box contains </w:t>
                            </w:r>
                            <w:r>
                              <w:rPr>
                                <w:spacing w:val="2"/>
                                <w:w w:val="105"/>
                              </w:rPr>
                              <w:t xml:space="preserve">an </w:t>
                            </w:r>
                            <w:r>
                              <w:rPr>
                                <w:w w:val="105"/>
                              </w:rPr>
                              <w:t>“Options” menu. Open</w:t>
                            </w:r>
                            <w:r>
                              <w:rPr>
                                <w:spacing w:val="-31"/>
                                <w:w w:val="105"/>
                              </w:rPr>
                              <w:t xml:space="preserve"> </w:t>
                            </w:r>
                            <w:r>
                              <w:rPr>
                                <w:w w:val="105"/>
                              </w:rPr>
                              <w:t>it, and select “Show Readability Statistics.” The “Flesch-Kincaid Grade Level” line in the check’s final summary corresponds to an estimated US school-grade reading level.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id="Text Box 2" o:spid="_x0000_s1029" type="#_x0000_t202" style="position:absolute;left:0;text-align:left;margin-left:341.8pt;margin-top:14.35pt;width:199.7pt;height:14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" filled="f">
                <v:path arrowok="t"/>
                <v:textbox inset="0,0,0,0">
                  <w:txbxContent>
                    <w:p w:rsidR="0018021F" w:rsidRDefault="0018021F">
                      <w:pPr>
                        <w:pStyle w:val="BodyText"/>
                        <w:spacing w:before="79" w:line="252" w:lineRule="auto"/>
                        <w:ind w:left="141" w:right="147"/>
                      </w:pPr>
                      <w:r>
                        <w:rPr>
                          <w:w w:val="105"/>
                        </w:rPr>
                        <w:t xml:space="preserve">To check reading level in Word 2010: perform a spell/grammar check of your completed document. A dialog box will appear at each error found, and/or at the completion of the “check.” The dialog box contains </w:t>
                      </w:r>
                      <w:r>
                        <w:rPr>
                          <w:spacing w:val="2"/>
                          <w:w w:val="105"/>
                        </w:rPr>
                        <w:t xml:space="preserve">an </w:t>
                      </w:r>
                      <w:r>
                        <w:rPr>
                          <w:w w:val="105"/>
                        </w:rPr>
                        <w:t>“Options” menu. Open</w:t>
                      </w:r>
                      <w:r>
                        <w:rPr>
                          <w:spacing w:val="-31"/>
                          <w:w w:val="105"/>
                        </w:rPr>
                        <w:t xml:space="preserve"> </w:t>
                      </w:r>
                      <w:r>
                        <w:rPr>
                          <w:w w:val="105"/>
                        </w:rPr>
                        <w:t>it, and select “Show Readability Statistics.” The “Flesch-Kincaid Grade Level” line in the check’s final summary corresponds to an estimated US school-grade reading level.</w:t>
                      </w:r>
                    </w:p>
                  </w:txbxContent>
                </v:textbox>
                <w10:wrap anchorx="page"/>
              </v:shape>
            </w:pict>
          </mc:Fallback>
        </mc:AlternateContent>
      </w:r>
      <w:r w:rsidR="0018021F">
        <w:rPr>
          <w:w w:val="105"/>
        </w:rPr>
        <w:t xml:space="preserve">At the HSC webpage, you will find four different sample consent forms, each with imbedded instructions. You may use any of these forms, but for most applicants, the HSC encourages PIs to use the Simplified Sample Consent Form. When obtaining Informed Consent, the document needs to be written for the </w:t>
      </w:r>
      <w:r w:rsidR="0018021F">
        <w:rPr>
          <w:i/>
          <w:w w:val="105"/>
        </w:rPr>
        <w:t xml:space="preserve">least </w:t>
      </w:r>
      <w:r w:rsidR="0018021F">
        <w:rPr>
          <w:w w:val="105"/>
        </w:rPr>
        <w:t xml:space="preserve">educated elements of your target population. Experience leads the HSC to encourage you that your Form is written at no higher than an eighth- grade reading level. (The simplified form, as downloaded, is written at a </w:t>
      </w:r>
      <w:r w:rsidR="009C4CCD">
        <w:rPr>
          <w:w w:val="105"/>
        </w:rPr>
        <w:t>sixth-grade</w:t>
      </w:r>
      <w:r w:rsidR="0018021F">
        <w:rPr>
          <w:w w:val="105"/>
        </w:rPr>
        <w:t xml:space="preserve"> reading level.) Many word- processing programs, including Microsoft’s Word, include a feature for checking the reading level of a document.</w:t>
      </w:r>
    </w:p>
    <w:p w14:paraId="4EC13539" w14:textId="77777777" w:rsidR="005C2BF4" w:rsidRDefault="005C2BF4">
      <w:pPr>
        <w:pStyle w:val="BodyText"/>
        <w:spacing w:before="4"/>
      </w:pPr>
    </w:p>
    <w:p w14:paraId="65239A61" w14:textId="77777777" w:rsidR="005C2BF4" w:rsidRDefault="0018021F">
      <w:pPr>
        <w:pStyle w:val="BodyText"/>
        <w:spacing w:line="252" w:lineRule="auto"/>
        <w:ind w:left="460"/>
      </w:pPr>
      <w:r>
        <w:rPr>
          <w:w w:val="105"/>
        </w:rPr>
        <w:t>When writing your Consent Form, use a lay’s version of your research project’s title. Throughout the document, avoid using any technical terms, jargon, acronyms and abbreviations. Make the document as simple, clear and readable as possible, without sacrificing accuracy or completeness.</w:t>
      </w:r>
    </w:p>
    <w:p w14:paraId="21E670CE" w14:textId="77777777" w:rsidR="005C2BF4" w:rsidRDefault="005C2BF4">
      <w:pPr>
        <w:pStyle w:val="BodyText"/>
        <w:spacing w:before="10"/>
      </w:pPr>
    </w:p>
    <w:p w14:paraId="20824217" w14:textId="77777777" w:rsidR="005C2BF4" w:rsidRDefault="0018021F">
      <w:pPr>
        <w:pStyle w:val="BodyText"/>
        <w:spacing w:line="252" w:lineRule="auto"/>
        <w:ind w:left="460"/>
      </w:pPr>
      <w:r>
        <w:rPr>
          <w:w w:val="105"/>
        </w:rPr>
        <w:t>The following specific suggestions for crafting your Informed Consent Form are based on problems frequently encountered by the HSC during their review. As applicable, please make sure you:</w:t>
      </w:r>
    </w:p>
    <w:p w14:paraId="402E291F" w14:textId="77777777" w:rsidR="005C2BF4" w:rsidRDefault="0018021F">
      <w:pPr>
        <w:pStyle w:val="ListParagraph"/>
        <w:numPr>
          <w:ilvl w:val="1"/>
          <w:numId w:val="9"/>
        </w:numPr>
        <w:tabs>
          <w:tab w:val="left" w:pos="1179"/>
          <w:tab w:val="left" w:pos="1180"/>
        </w:tabs>
        <w:spacing w:before="12"/>
        <w:ind w:left="1180"/>
        <w:rPr>
          <w:sz w:val="21"/>
        </w:rPr>
      </w:pPr>
      <w:r>
        <w:rPr>
          <w:w w:val="105"/>
          <w:sz w:val="21"/>
        </w:rPr>
        <w:t xml:space="preserve">Explain the purpose of the research in </w:t>
      </w:r>
      <w:r>
        <w:rPr>
          <w:i/>
          <w:w w:val="105"/>
          <w:sz w:val="21"/>
        </w:rPr>
        <w:t>simple, clear, lay</w:t>
      </w:r>
      <w:r>
        <w:rPr>
          <w:i/>
          <w:spacing w:val="2"/>
          <w:w w:val="105"/>
          <w:sz w:val="21"/>
        </w:rPr>
        <w:t xml:space="preserve"> </w:t>
      </w:r>
      <w:r>
        <w:rPr>
          <w:i/>
          <w:w w:val="105"/>
          <w:sz w:val="21"/>
        </w:rPr>
        <w:t>language</w:t>
      </w:r>
      <w:r>
        <w:rPr>
          <w:w w:val="105"/>
          <w:sz w:val="21"/>
        </w:rPr>
        <w:t>.</w:t>
      </w:r>
    </w:p>
    <w:p w14:paraId="45EC7004" w14:textId="77777777" w:rsidR="005C2BF4" w:rsidRDefault="0018021F">
      <w:pPr>
        <w:pStyle w:val="ListParagraph"/>
        <w:numPr>
          <w:ilvl w:val="1"/>
          <w:numId w:val="9"/>
        </w:numPr>
        <w:tabs>
          <w:tab w:val="left" w:pos="1179"/>
          <w:tab w:val="left" w:pos="1180"/>
          <w:tab w:val="left" w:leader="underscore" w:pos="4247"/>
        </w:tabs>
        <w:spacing w:line="247" w:lineRule="auto"/>
        <w:ind w:left="1180" w:right="305"/>
        <w:rPr>
          <w:sz w:val="21"/>
        </w:rPr>
      </w:pPr>
      <w:r>
        <w:rPr>
          <w:w w:val="105"/>
          <w:sz w:val="21"/>
        </w:rPr>
        <w:t>Emphasize</w:t>
      </w:r>
      <w:r>
        <w:rPr>
          <w:spacing w:val="-5"/>
          <w:w w:val="105"/>
          <w:sz w:val="21"/>
        </w:rPr>
        <w:t xml:space="preserve"> </w:t>
      </w:r>
      <w:r>
        <w:rPr>
          <w:w w:val="105"/>
          <w:sz w:val="21"/>
        </w:rPr>
        <w:t>the</w:t>
      </w:r>
      <w:r>
        <w:rPr>
          <w:spacing w:val="-4"/>
          <w:w w:val="105"/>
          <w:sz w:val="21"/>
        </w:rPr>
        <w:t xml:space="preserve"> </w:t>
      </w:r>
      <w:r>
        <w:rPr>
          <w:w w:val="105"/>
          <w:sz w:val="21"/>
        </w:rPr>
        <w:t>voluntary</w:t>
      </w:r>
      <w:r>
        <w:rPr>
          <w:spacing w:val="-4"/>
          <w:w w:val="105"/>
          <w:sz w:val="21"/>
        </w:rPr>
        <w:t xml:space="preserve"> </w:t>
      </w:r>
      <w:r>
        <w:rPr>
          <w:w w:val="105"/>
          <w:sz w:val="21"/>
        </w:rPr>
        <w:t>nature</w:t>
      </w:r>
      <w:r>
        <w:rPr>
          <w:spacing w:val="-5"/>
          <w:w w:val="105"/>
          <w:sz w:val="21"/>
        </w:rPr>
        <w:t xml:space="preserve"> </w:t>
      </w:r>
      <w:r>
        <w:rPr>
          <w:w w:val="105"/>
          <w:sz w:val="21"/>
        </w:rPr>
        <w:t>of</w:t>
      </w:r>
      <w:r>
        <w:rPr>
          <w:spacing w:val="-5"/>
          <w:w w:val="105"/>
          <w:sz w:val="21"/>
        </w:rPr>
        <w:t xml:space="preserve"> </w:t>
      </w:r>
      <w:r>
        <w:rPr>
          <w:w w:val="105"/>
          <w:sz w:val="21"/>
        </w:rPr>
        <w:t>participation.</w:t>
      </w:r>
      <w:r>
        <w:rPr>
          <w:spacing w:val="-5"/>
          <w:w w:val="105"/>
          <w:sz w:val="21"/>
        </w:rPr>
        <w:t xml:space="preserve"> </w:t>
      </w:r>
      <w:r>
        <w:rPr>
          <w:w w:val="105"/>
          <w:sz w:val="21"/>
        </w:rPr>
        <w:t>People</w:t>
      </w:r>
      <w:r>
        <w:rPr>
          <w:spacing w:val="-5"/>
          <w:w w:val="105"/>
          <w:sz w:val="21"/>
        </w:rPr>
        <w:t xml:space="preserve"> </w:t>
      </w:r>
      <w:r>
        <w:rPr>
          <w:w w:val="105"/>
          <w:sz w:val="21"/>
        </w:rPr>
        <w:t>are</w:t>
      </w:r>
      <w:r>
        <w:rPr>
          <w:spacing w:val="-4"/>
          <w:w w:val="105"/>
          <w:sz w:val="21"/>
        </w:rPr>
        <w:t xml:space="preserve"> </w:t>
      </w:r>
      <w:r>
        <w:rPr>
          <w:w w:val="105"/>
          <w:sz w:val="21"/>
        </w:rPr>
        <w:t>free</w:t>
      </w:r>
      <w:r>
        <w:rPr>
          <w:spacing w:val="-4"/>
          <w:w w:val="105"/>
          <w:sz w:val="21"/>
        </w:rPr>
        <w:t xml:space="preserve"> </w:t>
      </w:r>
      <w:r>
        <w:rPr>
          <w:w w:val="105"/>
          <w:sz w:val="21"/>
        </w:rPr>
        <w:t>to</w:t>
      </w:r>
      <w:r>
        <w:rPr>
          <w:spacing w:val="-5"/>
          <w:w w:val="105"/>
          <w:sz w:val="21"/>
        </w:rPr>
        <w:t xml:space="preserve"> </w:t>
      </w:r>
      <w:r>
        <w:rPr>
          <w:w w:val="105"/>
          <w:sz w:val="21"/>
        </w:rPr>
        <w:t>refuse</w:t>
      </w:r>
      <w:r>
        <w:rPr>
          <w:spacing w:val="-4"/>
          <w:w w:val="105"/>
          <w:sz w:val="21"/>
        </w:rPr>
        <w:t xml:space="preserve"> </w:t>
      </w:r>
      <w:r>
        <w:rPr>
          <w:w w:val="105"/>
          <w:sz w:val="21"/>
        </w:rPr>
        <w:t>to</w:t>
      </w:r>
      <w:r>
        <w:rPr>
          <w:spacing w:val="-4"/>
          <w:w w:val="105"/>
          <w:sz w:val="21"/>
        </w:rPr>
        <w:t xml:space="preserve"> </w:t>
      </w:r>
      <w:r>
        <w:rPr>
          <w:w w:val="105"/>
          <w:sz w:val="21"/>
        </w:rPr>
        <w:t>participate,</w:t>
      </w:r>
      <w:r>
        <w:rPr>
          <w:spacing w:val="-6"/>
          <w:w w:val="105"/>
          <w:sz w:val="21"/>
        </w:rPr>
        <w:t xml:space="preserve"> </w:t>
      </w:r>
      <w:r>
        <w:rPr>
          <w:w w:val="105"/>
          <w:sz w:val="21"/>
        </w:rPr>
        <w:t>or</w:t>
      </w:r>
      <w:r>
        <w:rPr>
          <w:spacing w:val="-5"/>
          <w:w w:val="105"/>
          <w:sz w:val="21"/>
        </w:rPr>
        <w:t xml:space="preserve"> </w:t>
      </w:r>
      <w:r>
        <w:rPr>
          <w:w w:val="105"/>
          <w:sz w:val="21"/>
        </w:rPr>
        <w:t>change their</w:t>
      </w:r>
      <w:r>
        <w:rPr>
          <w:spacing w:val="-5"/>
          <w:w w:val="105"/>
          <w:sz w:val="21"/>
        </w:rPr>
        <w:t xml:space="preserve"> </w:t>
      </w:r>
      <w:r>
        <w:rPr>
          <w:w w:val="105"/>
          <w:sz w:val="21"/>
        </w:rPr>
        <w:t>minds</w:t>
      </w:r>
      <w:r>
        <w:rPr>
          <w:spacing w:val="-3"/>
          <w:w w:val="105"/>
          <w:sz w:val="21"/>
        </w:rPr>
        <w:t xml:space="preserve"> </w:t>
      </w:r>
      <w:r>
        <w:rPr>
          <w:w w:val="105"/>
          <w:sz w:val="21"/>
        </w:rPr>
        <w:t>and</w:t>
      </w:r>
      <w:r>
        <w:rPr>
          <w:spacing w:val="-3"/>
          <w:w w:val="105"/>
          <w:sz w:val="21"/>
        </w:rPr>
        <w:t xml:space="preserve"> </w:t>
      </w:r>
      <w:r>
        <w:rPr>
          <w:w w:val="105"/>
          <w:sz w:val="21"/>
        </w:rPr>
        <w:t>withdraw</w:t>
      </w:r>
      <w:r>
        <w:rPr>
          <w:spacing w:val="-2"/>
          <w:w w:val="105"/>
          <w:sz w:val="21"/>
        </w:rPr>
        <w:t xml:space="preserve"> </w:t>
      </w:r>
      <w:r>
        <w:rPr>
          <w:w w:val="105"/>
          <w:sz w:val="21"/>
        </w:rPr>
        <w:t>once</w:t>
      </w:r>
      <w:r>
        <w:rPr>
          <w:spacing w:val="-3"/>
          <w:w w:val="105"/>
          <w:sz w:val="21"/>
        </w:rPr>
        <w:t xml:space="preserve"> </w:t>
      </w:r>
      <w:r>
        <w:rPr>
          <w:w w:val="105"/>
          <w:sz w:val="21"/>
        </w:rPr>
        <w:t>they’ve</w:t>
      </w:r>
      <w:r>
        <w:rPr>
          <w:spacing w:val="-4"/>
          <w:w w:val="105"/>
          <w:sz w:val="21"/>
        </w:rPr>
        <w:t xml:space="preserve"> </w:t>
      </w:r>
      <w:r>
        <w:rPr>
          <w:w w:val="105"/>
          <w:sz w:val="21"/>
        </w:rPr>
        <w:t>enrolled.</w:t>
      </w:r>
      <w:r>
        <w:rPr>
          <w:spacing w:val="-4"/>
          <w:w w:val="105"/>
          <w:sz w:val="21"/>
        </w:rPr>
        <w:t xml:space="preserve"> </w:t>
      </w:r>
      <w:r>
        <w:rPr>
          <w:w w:val="105"/>
          <w:sz w:val="21"/>
        </w:rPr>
        <w:t>An</w:t>
      </w:r>
      <w:r>
        <w:rPr>
          <w:spacing w:val="-3"/>
          <w:w w:val="105"/>
          <w:sz w:val="21"/>
        </w:rPr>
        <w:t xml:space="preserve"> </w:t>
      </w:r>
      <w:r>
        <w:rPr>
          <w:w w:val="105"/>
          <w:sz w:val="21"/>
        </w:rPr>
        <w:t>example</w:t>
      </w:r>
      <w:r>
        <w:rPr>
          <w:spacing w:val="-3"/>
          <w:w w:val="105"/>
          <w:sz w:val="21"/>
        </w:rPr>
        <w:t xml:space="preserve"> </w:t>
      </w:r>
      <w:r>
        <w:rPr>
          <w:w w:val="105"/>
          <w:sz w:val="21"/>
        </w:rPr>
        <w:t>of</w:t>
      </w:r>
      <w:r>
        <w:rPr>
          <w:spacing w:val="-4"/>
          <w:w w:val="105"/>
          <w:sz w:val="21"/>
        </w:rPr>
        <w:t xml:space="preserve"> </w:t>
      </w:r>
      <w:r>
        <w:rPr>
          <w:w w:val="105"/>
          <w:sz w:val="21"/>
        </w:rPr>
        <w:t>text</w:t>
      </w:r>
      <w:r>
        <w:rPr>
          <w:spacing w:val="-3"/>
          <w:w w:val="105"/>
          <w:sz w:val="21"/>
        </w:rPr>
        <w:t xml:space="preserve"> </w:t>
      </w:r>
      <w:r>
        <w:rPr>
          <w:w w:val="105"/>
          <w:sz w:val="21"/>
        </w:rPr>
        <w:t>you</w:t>
      </w:r>
      <w:r>
        <w:rPr>
          <w:spacing w:val="-3"/>
          <w:w w:val="105"/>
          <w:sz w:val="21"/>
        </w:rPr>
        <w:t xml:space="preserve"> </w:t>
      </w:r>
      <w:r>
        <w:rPr>
          <w:w w:val="105"/>
          <w:sz w:val="21"/>
        </w:rPr>
        <w:t>might</w:t>
      </w:r>
      <w:r>
        <w:rPr>
          <w:spacing w:val="-4"/>
          <w:w w:val="105"/>
          <w:sz w:val="21"/>
        </w:rPr>
        <w:t xml:space="preserve"> </w:t>
      </w:r>
      <w:r>
        <w:rPr>
          <w:w w:val="105"/>
          <w:sz w:val="21"/>
        </w:rPr>
        <w:t>wish</w:t>
      </w:r>
      <w:r>
        <w:rPr>
          <w:spacing w:val="-4"/>
          <w:w w:val="105"/>
          <w:sz w:val="21"/>
        </w:rPr>
        <w:t xml:space="preserve"> </w:t>
      </w:r>
      <w:r>
        <w:rPr>
          <w:w w:val="105"/>
          <w:sz w:val="21"/>
        </w:rPr>
        <w:t>to</w:t>
      </w:r>
      <w:r>
        <w:rPr>
          <w:spacing w:val="-3"/>
          <w:w w:val="105"/>
          <w:sz w:val="21"/>
        </w:rPr>
        <w:t xml:space="preserve"> </w:t>
      </w:r>
      <w:r>
        <w:rPr>
          <w:w w:val="105"/>
          <w:sz w:val="21"/>
        </w:rPr>
        <w:t>include</w:t>
      </w:r>
      <w:r>
        <w:rPr>
          <w:spacing w:val="-3"/>
          <w:w w:val="105"/>
          <w:sz w:val="21"/>
        </w:rPr>
        <w:t xml:space="preserve"> </w:t>
      </w:r>
      <w:r>
        <w:rPr>
          <w:w w:val="105"/>
          <w:sz w:val="21"/>
        </w:rPr>
        <w:t>is: “Your participation is completely voluntary. Your decision on whether or not to participate will have no impact</w:t>
      </w:r>
      <w:r>
        <w:rPr>
          <w:spacing w:val="-4"/>
          <w:w w:val="105"/>
          <w:sz w:val="21"/>
        </w:rPr>
        <w:t xml:space="preserve"> </w:t>
      </w:r>
      <w:r>
        <w:rPr>
          <w:w w:val="105"/>
          <w:sz w:val="21"/>
        </w:rPr>
        <w:t>on your</w:t>
      </w:r>
      <w:r>
        <w:rPr>
          <w:w w:val="105"/>
          <w:sz w:val="21"/>
        </w:rPr>
        <w:tab/>
        <w:t>[medical care, course status or grade especially</w:t>
      </w:r>
      <w:r>
        <w:rPr>
          <w:spacing w:val="-7"/>
          <w:w w:val="105"/>
          <w:sz w:val="21"/>
        </w:rPr>
        <w:t xml:space="preserve"> </w:t>
      </w:r>
      <w:r>
        <w:rPr>
          <w:w w:val="105"/>
          <w:sz w:val="21"/>
        </w:rPr>
        <w:t>when</w:t>
      </w:r>
    </w:p>
    <w:p w14:paraId="1A92168F" w14:textId="77777777" w:rsidR="005C2BF4" w:rsidRDefault="0018021F">
      <w:pPr>
        <w:pStyle w:val="BodyText"/>
        <w:ind w:left="1180"/>
      </w:pPr>
      <w:r>
        <w:rPr>
          <w:w w:val="105"/>
        </w:rPr>
        <w:t>recruiting students from your class, etc.].”</w:t>
      </w:r>
    </w:p>
    <w:p w14:paraId="71781BE7" w14:textId="77777777" w:rsidR="005C2BF4" w:rsidRDefault="0018021F">
      <w:pPr>
        <w:pStyle w:val="ListParagraph"/>
        <w:numPr>
          <w:ilvl w:val="1"/>
          <w:numId w:val="9"/>
        </w:numPr>
        <w:tabs>
          <w:tab w:val="left" w:pos="1179"/>
          <w:tab w:val="left" w:pos="1180"/>
        </w:tabs>
        <w:spacing w:before="28"/>
        <w:ind w:left="1180"/>
        <w:rPr>
          <w:sz w:val="21"/>
        </w:rPr>
      </w:pPr>
      <w:r>
        <w:rPr>
          <w:w w:val="105"/>
          <w:sz w:val="21"/>
        </w:rPr>
        <w:t xml:space="preserve">Summarize your inclusion and exclusion criteria </w:t>
      </w:r>
      <w:r>
        <w:rPr>
          <w:i/>
          <w:w w:val="105"/>
          <w:sz w:val="21"/>
        </w:rPr>
        <w:t>in clear lay</w:t>
      </w:r>
      <w:r>
        <w:rPr>
          <w:i/>
          <w:spacing w:val="2"/>
          <w:w w:val="105"/>
          <w:sz w:val="21"/>
        </w:rPr>
        <w:t xml:space="preserve"> </w:t>
      </w:r>
      <w:r>
        <w:rPr>
          <w:i/>
          <w:w w:val="105"/>
          <w:sz w:val="21"/>
        </w:rPr>
        <w:t>language</w:t>
      </w:r>
      <w:r>
        <w:rPr>
          <w:w w:val="105"/>
          <w:sz w:val="21"/>
        </w:rPr>
        <w:t>.</w:t>
      </w:r>
    </w:p>
    <w:p w14:paraId="27D3505A" w14:textId="77777777" w:rsidR="005C2BF4" w:rsidRDefault="0018021F">
      <w:pPr>
        <w:pStyle w:val="ListParagraph"/>
        <w:numPr>
          <w:ilvl w:val="1"/>
          <w:numId w:val="9"/>
        </w:numPr>
        <w:tabs>
          <w:tab w:val="left" w:pos="1179"/>
          <w:tab w:val="left" w:pos="1180"/>
        </w:tabs>
        <w:spacing w:line="257" w:lineRule="exact"/>
        <w:ind w:left="1180"/>
        <w:rPr>
          <w:sz w:val="21"/>
        </w:rPr>
      </w:pPr>
      <w:r>
        <w:rPr>
          <w:w w:val="105"/>
          <w:sz w:val="21"/>
        </w:rPr>
        <w:t>Provide a clear and simple step-by-step description of what will happen to participants,</w:t>
      </w:r>
      <w:r>
        <w:rPr>
          <w:spacing w:val="-29"/>
          <w:w w:val="105"/>
          <w:sz w:val="21"/>
        </w:rPr>
        <w:t xml:space="preserve"> </w:t>
      </w:r>
      <w:r>
        <w:rPr>
          <w:w w:val="105"/>
          <w:sz w:val="21"/>
        </w:rPr>
        <w:t>including:</w:t>
      </w:r>
    </w:p>
    <w:p w14:paraId="70BE41AB" w14:textId="77777777" w:rsidR="005C2BF4" w:rsidRDefault="0018021F">
      <w:pPr>
        <w:pStyle w:val="ListParagraph"/>
        <w:numPr>
          <w:ilvl w:val="0"/>
          <w:numId w:val="5"/>
        </w:numPr>
        <w:tabs>
          <w:tab w:val="left" w:pos="1899"/>
          <w:tab w:val="left" w:pos="1900"/>
        </w:tabs>
        <w:spacing w:before="0" w:line="255" w:lineRule="exact"/>
        <w:rPr>
          <w:sz w:val="21"/>
        </w:rPr>
      </w:pPr>
      <w:r>
        <w:rPr>
          <w:w w:val="105"/>
          <w:sz w:val="21"/>
        </w:rPr>
        <w:t>Explaining when and where events will take</w:t>
      </w:r>
      <w:r>
        <w:rPr>
          <w:spacing w:val="3"/>
          <w:w w:val="105"/>
          <w:sz w:val="21"/>
        </w:rPr>
        <w:t xml:space="preserve"> </w:t>
      </w:r>
      <w:r>
        <w:rPr>
          <w:w w:val="105"/>
          <w:sz w:val="21"/>
        </w:rPr>
        <w:t>place</w:t>
      </w:r>
    </w:p>
    <w:p w14:paraId="4DEA2712" w14:textId="77777777" w:rsidR="005C2BF4" w:rsidRDefault="0018021F">
      <w:pPr>
        <w:pStyle w:val="ListParagraph"/>
        <w:numPr>
          <w:ilvl w:val="0"/>
          <w:numId w:val="5"/>
        </w:numPr>
        <w:tabs>
          <w:tab w:val="left" w:pos="1899"/>
          <w:tab w:val="left" w:pos="1900"/>
        </w:tabs>
        <w:spacing w:before="1" w:line="235" w:lineRule="auto"/>
        <w:ind w:right="685"/>
        <w:rPr>
          <w:sz w:val="21"/>
        </w:rPr>
      </w:pPr>
      <w:r>
        <w:rPr>
          <w:w w:val="105"/>
          <w:sz w:val="21"/>
        </w:rPr>
        <w:t>Providing</w:t>
      </w:r>
      <w:r>
        <w:rPr>
          <w:spacing w:val="-4"/>
          <w:w w:val="105"/>
          <w:sz w:val="21"/>
        </w:rPr>
        <w:t xml:space="preserve"> </w:t>
      </w:r>
      <w:r>
        <w:rPr>
          <w:w w:val="105"/>
          <w:sz w:val="21"/>
        </w:rPr>
        <w:t>reasonable</w:t>
      </w:r>
      <w:r>
        <w:rPr>
          <w:spacing w:val="-4"/>
          <w:w w:val="105"/>
          <w:sz w:val="21"/>
        </w:rPr>
        <w:t xml:space="preserve"> </w:t>
      </w:r>
      <w:r>
        <w:rPr>
          <w:w w:val="105"/>
          <w:sz w:val="21"/>
        </w:rPr>
        <w:t>time</w:t>
      </w:r>
      <w:r>
        <w:rPr>
          <w:spacing w:val="-4"/>
          <w:w w:val="105"/>
          <w:sz w:val="21"/>
        </w:rPr>
        <w:t xml:space="preserve"> </w:t>
      </w:r>
      <w:r>
        <w:rPr>
          <w:w w:val="105"/>
          <w:sz w:val="21"/>
        </w:rPr>
        <w:t>estimates</w:t>
      </w:r>
      <w:r>
        <w:rPr>
          <w:spacing w:val="-5"/>
          <w:w w:val="105"/>
          <w:sz w:val="21"/>
        </w:rPr>
        <w:t xml:space="preserve"> </w:t>
      </w:r>
      <w:r>
        <w:rPr>
          <w:w w:val="105"/>
          <w:sz w:val="21"/>
        </w:rPr>
        <w:t>of</w:t>
      </w:r>
      <w:r>
        <w:rPr>
          <w:spacing w:val="-4"/>
          <w:w w:val="105"/>
          <w:sz w:val="21"/>
        </w:rPr>
        <w:t xml:space="preserve"> </w:t>
      </w:r>
      <w:r>
        <w:rPr>
          <w:w w:val="105"/>
          <w:sz w:val="21"/>
        </w:rPr>
        <w:t>how</w:t>
      </w:r>
      <w:r>
        <w:rPr>
          <w:spacing w:val="-3"/>
          <w:w w:val="105"/>
          <w:sz w:val="21"/>
        </w:rPr>
        <w:t xml:space="preserve"> </w:t>
      </w:r>
      <w:r>
        <w:rPr>
          <w:w w:val="105"/>
          <w:sz w:val="21"/>
        </w:rPr>
        <w:t>long</w:t>
      </w:r>
      <w:r>
        <w:rPr>
          <w:spacing w:val="-4"/>
          <w:w w:val="105"/>
          <w:sz w:val="21"/>
        </w:rPr>
        <w:t xml:space="preserve"> </w:t>
      </w:r>
      <w:r>
        <w:rPr>
          <w:w w:val="105"/>
          <w:sz w:val="21"/>
        </w:rPr>
        <w:t>it</w:t>
      </w:r>
      <w:r>
        <w:rPr>
          <w:spacing w:val="-5"/>
          <w:w w:val="105"/>
          <w:sz w:val="21"/>
        </w:rPr>
        <w:t xml:space="preserve"> </w:t>
      </w:r>
      <w:r>
        <w:rPr>
          <w:w w:val="105"/>
          <w:sz w:val="21"/>
        </w:rPr>
        <w:t>will</w:t>
      </w:r>
      <w:r>
        <w:rPr>
          <w:spacing w:val="-4"/>
          <w:w w:val="105"/>
          <w:sz w:val="21"/>
        </w:rPr>
        <w:t xml:space="preserve"> </w:t>
      </w:r>
      <w:r>
        <w:rPr>
          <w:w w:val="105"/>
          <w:sz w:val="21"/>
        </w:rPr>
        <w:t>take</w:t>
      </w:r>
      <w:r>
        <w:rPr>
          <w:spacing w:val="-4"/>
          <w:w w:val="105"/>
          <w:sz w:val="21"/>
        </w:rPr>
        <w:t xml:space="preserve"> </w:t>
      </w:r>
      <w:r>
        <w:rPr>
          <w:w w:val="105"/>
          <w:sz w:val="21"/>
        </w:rPr>
        <w:t>a</w:t>
      </w:r>
      <w:r>
        <w:rPr>
          <w:spacing w:val="-4"/>
          <w:w w:val="105"/>
          <w:sz w:val="21"/>
        </w:rPr>
        <w:t xml:space="preserve"> </w:t>
      </w:r>
      <w:r>
        <w:rPr>
          <w:w w:val="105"/>
          <w:sz w:val="21"/>
        </w:rPr>
        <w:t>participant</w:t>
      </w:r>
      <w:r>
        <w:rPr>
          <w:spacing w:val="-5"/>
          <w:w w:val="105"/>
          <w:sz w:val="21"/>
        </w:rPr>
        <w:t xml:space="preserve"> </w:t>
      </w:r>
      <w:r>
        <w:rPr>
          <w:w w:val="105"/>
          <w:sz w:val="21"/>
        </w:rPr>
        <w:t>to</w:t>
      </w:r>
      <w:r>
        <w:rPr>
          <w:spacing w:val="-3"/>
          <w:w w:val="105"/>
          <w:sz w:val="21"/>
        </w:rPr>
        <w:t xml:space="preserve"> </w:t>
      </w:r>
      <w:r>
        <w:rPr>
          <w:w w:val="105"/>
          <w:sz w:val="21"/>
        </w:rPr>
        <w:t>complete each major activity and/or entire</w:t>
      </w:r>
      <w:r>
        <w:rPr>
          <w:spacing w:val="2"/>
          <w:w w:val="105"/>
          <w:sz w:val="21"/>
        </w:rPr>
        <w:t xml:space="preserve"> </w:t>
      </w:r>
      <w:r>
        <w:rPr>
          <w:w w:val="105"/>
          <w:sz w:val="21"/>
        </w:rPr>
        <w:t>project</w:t>
      </w:r>
    </w:p>
    <w:p w14:paraId="2AE9B163" w14:textId="77777777" w:rsidR="005C2BF4" w:rsidRDefault="0018021F">
      <w:pPr>
        <w:pStyle w:val="ListParagraph"/>
        <w:numPr>
          <w:ilvl w:val="0"/>
          <w:numId w:val="5"/>
        </w:numPr>
        <w:tabs>
          <w:tab w:val="left" w:pos="1899"/>
          <w:tab w:val="left" w:pos="1900"/>
        </w:tabs>
        <w:spacing w:before="9" w:line="257" w:lineRule="exact"/>
        <w:rPr>
          <w:sz w:val="21"/>
        </w:rPr>
      </w:pPr>
      <w:r>
        <w:rPr>
          <w:w w:val="105"/>
          <w:sz w:val="21"/>
        </w:rPr>
        <w:t>When appropriate, use diagrams or other aids to increase</w:t>
      </w:r>
      <w:r>
        <w:rPr>
          <w:spacing w:val="-3"/>
          <w:w w:val="105"/>
          <w:sz w:val="21"/>
        </w:rPr>
        <w:t xml:space="preserve"> </w:t>
      </w:r>
      <w:r>
        <w:rPr>
          <w:w w:val="105"/>
          <w:sz w:val="21"/>
        </w:rPr>
        <w:t>understanding</w:t>
      </w:r>
    </w:p>
    <w:p w14:paraId="6246E041" w14:textId="77777777" w:rsidR="005C2BF4" w:rsidRDefault="0018021F">
      <w:pPr>
        <w:pStyle w:val="ListParagraph"/>
        <w:numPr>
          <w:ilvl w:val="0"/>
          <w:numId w:val="5"/>
        </w:numPr>
        <w:tabs>
          <w:tab w:val="left" w:pos="1899"/>
          <w:tab w:val="left" w:pos="1900"/>
        </w:tabs>
        <w:spacing w:before="1" w:line="235" w:lineRule="auto"/>
        <w:ind w:right="301"/>
        <w:rPr>
          <w:sz w:val="21"/>
        </w:rPr>
      </w:pPr>
      <w:r>
        <w:rPr>
          <w:w w:val="105"/>
          <w:sz w:val="21"/>
        </w:rPr>
        <w:t>Make</w:t>
      </w:r>
      <w:r>
        <w:rPr>
          <w:spacing w:val="-4"/>
          <w:w w:val="105"/>
          <w:sz w:val="21"/>
        </w:rPr>
        <w:t xml:space="preserve"> </w:t>
      </w:r>
      <w:r>
        <w:rPr>
          <w:w w:val="105"/>
          <w:sz w:val="21"/>
        </w:rPr>
        <w:t>clear</w:t>
      </w:r>
      <w:r>
        <w:rPr>
          <w:spacing w:val="-4"/>
          <w:w w:val="105"/>
          <w:sz w:val="21"/>
        </w:rPr>
        <w:t xml:space="preserve"> </w:t>
      </w:r>
      <w:r>
        <w:rPr>
          <w:w w:val="105"/>
          <w:sz w:val="21"/>
        </w:rPr>
        <w:t>any</w:t>
      </w:r>
      <w:r>
        <w:rPr>
          <w:spacing w:val="-3"/>
          <w:w w:val="105"/>
          <w:sz w:val="21"/>
        </w:rPr>
        <w:t xml:space="preserve"> </w:t>
      </w:r>
      <w:r>
        <w:rPr>
          <w:w w:val="105"/>
          <w:sz w:val="21"/>
        </w:rPr>
        <w:t>procedural</w:t>
      </w:r>
      <w:r>
        <w:rPr>
          <w:spacing w:val="-5"/>
          <w:w w:val="105"/>
          <w:sz w:val="21"/>
        </w:rPr>
        <w:t xml:space="preserve"> </w:t>
      </w:r>
      <w:r>
        <w:rPr>
          <w:w w:val="105"/>
          <w:sz w:val="21"/>
        </w:rPr>
        <w:t>differences</w:t>
      </w:r>
      <w:r>
        <w:rPr>
          <w:spacing w:val="-3"/>
          <w:w w:val="105"/>
          <w:sz w:val="21"/>
        </w:rPr>
        <w:t xml:space="preserve"> </w:t>
      </w:r>
      <w:r>
        <w:rPr>
          <w:w w:val="105"/>
          <w:sz w:val="21"/>
        </w:rPr>
        <w:t>for</w:t>
      </w:r>
      <w:r>
        <w:rPr>
          <w:spacing w:val="-4"/>
          <w:w w:val="105"/>
          <w:sz w:val="21"/>
        </w:rPr>
        <w:t xml:space="preserve"> </w:t>
      </w:r>
      <w:r>
        <w:rPr>
          <w:w w:val="105"/>
          <w:sz w:val="21"/>
        </w:rPr>
        <w:t>those</w:t>
      </w:r>
      <w:r>
        <w:rPr>
          <w:spacing w:val="-3"/>
          <w:w w:val="105"/>
          <w:sz w:val="21"/>
        </w:rPr>
        <w:t xml:space="preserve"> </w:t>
      </w:r>
      <w:r>
        <w:rPr>
          <w:w w:val="105"/>
          <w:sz w:val="21"/>
        </w:rPr>
        <w:t>in</w:t>
      </w:r>
      <w:r>
        <w:rPr>
          <w:spacing w:val="-4"/>
          <w:w w:val="105"/>
          <w:sz w:val="21"/>
        </w:rPr>
        <w:t xml:space="preserve"> </w:t>
      </w:r>
      <w:r>
        <w:rPr>
          <w:w w:val="105"/>
          <w:sz w:val="21"/>
        </w:rPr>
        <w:t>different</w:t>
      </w:r>
      <w:r>
        <w:rPr>
          <w:spacing w:val="-3"/>
          <w:w w:val="105"/>
          <w:sz w:val="21"/>
        </w:rPr>
        <w:t xml:space="preserve"> </w:t>
      </w:r>
      <w:r>
        <w:rPr>
          <w:w w:val="105"/>
          <w:sz w:val="21"/>
        </w:rPr>
        <w:t>groups</w:t>
      </w:r>
      <w:r>
        <w:rPr>
          <w:spacing w:val="-3"/>
          <w:w w:val="105"/>
          <w:sz w:val="21"/>
        </w:rPr>
        <w:t xml:space="preserve"> </w:t>
      </w:r>
      <w:r>
        <w:rPr>
          <w:w w:val="105"/>
          <w:sz w:val="21"/>
        </w:rPr>
        <w:t>(e.g.,</w:t>
      </w:r>
      <w:r>
        <w:rPr>
          <w:spacing w:val="-5"/>
          <w:w w:val="105"/>
          <w:sz w:val="21"/>
        </w:rPr>
        <w:t xml:space="preserve"> </w:t>
      </w:r>
      <w:r>
        <w:rPr>
          <w:w w:val="105"/>
          <w:sz w:val="21"/>
        </w:rPr>
        <w:t>experimental</w:t>
      </w:r>
      <w:r>
        <w:rPr>
          <w:spacing w:val="-4"/>
          <w:w w:val="105"/>
          <w:sz w:val="21"/>
        </w:rPr>
        <w:t xml:space="preserve"> </w:t>
      </w:r>
      <w:r>
        <w:rPr>
          <w:w w:val="105"/>
          <w:sz w:val="21"/>
        </w:rPr>
        <w:t>vs. control)</w:t>
      </w:r>
    </w:p>
    <w:p w14:paraId="54160DC8" w14:textId="77777777" w:rsidR="005C2BF4" w:rsidRDefault="0018021F">
      <w:pPr>
        <w:pStyle w:val="ListParagraph"/>
        <w:numPr>
          <w:ilvl w:val="0"/>
          <w:numId w:val="5"/>
        </w:numPr>
        <w:tabs>
          <w:tab w:val="left" w:pos="1899"/>
          <w:tab w:val="left" w:pos="1900"/>
        </w:tabs>
        <w:spacing w:line="257" w:lineRule="exact"/>
        <w:rPr>
          <w:sz w:val="21"/>
        </w:rPr>
      </w:pPr>
      <w:r>
        <w:rPr>
          <w:w w:val="105"/>
          <w:sz w:val="21"/>
        </w:rPr>
        <w:t>Make clear whether participants will be randomly assigned to</w:t>
      </w:r>
      <w:r>
        <w:rPr>
          <w:spacing w:val="1"/>
          <w:w w:val="105"/>
          <w:sz w:val="21"/>
        </w:rPr>
        <w:t xml:space="preserve"> </w:t>
      </w:r>
      <w:r>
        <w:rPr>
          <w:w w:val="105"/>
          <w:sz w:val="21"/>
        </w:rPr>
        <w:t>groups</w:t>
      </w:r>
    </w:p>
    <w:p w14:paraId="6D1B8845" w14:textId="77777777" w:rsidR="005C2BF4" w:rsidRDefault="0018021F">
      <w:pPr>
        <w:pStyle w:val="ListParagraph"/>
        <w:numPr>
          <w:ilvl w:val="0"/>
          <w:numId w:val="5"/>
        </w:numPr>
        <w:tabs>
          <w:tab w:val="left" w:pos="1899"/>
          <w:tab w:val="left" w:pos="1900"/>
        </w:tabs>
        <w:spacing w:before="1" w:line="235" w:lineRule="auto"/>
        <w:ind w:right="1060"/>
        <w:rPr>
          <w:sz w:val="21"/>
        </w:rPr>
      </w:pPr>
      <w:r>
        <w:rPr>
          <w:w w:val="105"/>
          <w:sz w:val="21"/>
        </w:rPr>
        <w:t>Make</w:t>
      </w:r>
      <w:r>
        <w:rPr>
          <w:spacing w:val="-5"/>
          <w:w w:val="105"/>
          <w:sz w:val="21"/>
        </w:rPr>
        <w:t xml:space="preserve"> </w:t>
      </w:r>
      <w:r>
        <w:rPr>
          <w:w w:val="105"/>
          <w:sz w:val="21"/>
        </w:rPr>
        <w:t>clear</w:t>
      </w:r>
      <w:r>
        <w:rPr>
          <w:spacing w:val="-4"/>
          <w:w w:val="105"/>
          <w:sz w:val="21"/>
        </w:rPr>
        <w:t xml:space="preserve"> </w:t>
      </w:r>
      <w:r>
        <w:rPr>
          <w:w w:val="105"/>
          <w:sz w:val="21"/>
        </w:rPr>
        <w:t>whether</w:t>
      </w:r>
      <w:r>
        <w:rPr>
          <w:spacing w:val="-5"/>
          <w:w w:val="105"/>
          <w:sz w:val="21"/>
        </w:rPr>
        <w:t xml:space="preserve"> </w:t>
      </w:r>
      <w:r>
        <w:rPr>
          <w:w w:val="105"/>
          <w:sz w:val="21"/>
        </w:rPr>
        <w:t>participants</w:t>
      </w:r>
      <w:r>
        <w:rPr>
          <w:spacing w:val="-5"/>
          <w:w w:val="105"/>
          <w:sz w:val="21"/>
        </w:rPr>
        <w:t xml:space="preserve"> </w:t>
      </w:r>
      <w:r>
        <w:rPr>
          <w:w w:val="105"/>
          <w:sz w:val="21"/>
        </w:rPr>
        <w:t>will</w:t>
      </w:r>
      <w:r>
        <w:rPr>
          <w:spacing w:val="-5"/>
          <w:w w:val="105"/>
          <w:sz w:val="21"/>
        </w:rPr>
        <w:t xml:space="preserve"> </w:t>
      </w:r>
      <w:r>
        <w:rPr>
          <w:w w:val="105"/>
          <w:sz w:val="21"/>
        </w:rPr>
        <w:t>be</w:t>
      </w:r>
      <w:r>
        <w:rPr>
          <w:spacing w:val="-4"/>
          <w:w w:val="105"/>
          <w:sz w:val="21"/>
        </w:rPr>
        <w:t xml:space="preserve"> </w:t>
      </w:r>
      <w:r>
        <w:rPr>
          <w:w w:val="105"/>
          <w:sz w:val="21"/>
        </w:rPr>
        <w:t>blind/double</w:t>
      </w:r>
      <w:r>
        <w:rPr>
          <w:spacing w:val="-4"/>
          <w:w w:val="105"/>
          <w:sz w:val="21"/>
        </w:rPr>
        <w:t xml:space="preserve"> </w:t>
      </w:r>
      <w:r>
        <w:rPr>
          <w:w w:val="105"/>
          <w:sz w:val="21"/>
        </w:rPr>
        <w:t>blind</w:t>
      </w:r>
      <w:r>
        <w:rPr>
          <w:spacing w:val="-5"/>
          <w:w w:val="105"/>
          <w:sz w:val="21"/>
        </w:rPr>
        <w:t xml:space="preserve"> </w:t>
      </w:r>
      <w:r>
        <w:rPr>
          <w:w w:val="105"/>
          <w:sz w:val="21"/>
        </w:rPr>
        <w:t>studies</w:t>
      </w:r>
      <w:r>
        <w:rPr>
          <w:spacing w:val="-4"/>
          <w:w w:val="105"/>
          <w:sz w:val="21"/>
        </w:rPr>
        <w:t xml:space="preserve"> </w:t>
      </w:r>
      <w:r>
        <w:rPr>
          <w:w w:val="105"/>
          <w:sz w:val="21"/>
        </w:rPr>
        <w:t>(i.e.,</w:t>
      </w:r>
      <w:r>
        <w:rPr>
          <w:spacing w:val="-5"/>
          <w:w w:val="105"/>
          <w:sz w:val="21"/>
        </w:rPr>
        <w:t xml:space="preserve"> </w:t>
      </w:r>
      <w:r>
        <w:rPr>
          <w:w w:val="105"/>
          <w:sz w:val="21"/>
        </w:rPr>
        <w:t>not</w:t>
      </w:r>
      <w:r>
        <w:rPr>
          <w:spacing w:val="-5"/>
          <w:w w:val="105"/>
          <w:sz w:val="21"/>
        </w:rPr>
        <w:t xml:space="preserve"> </w:t>
      </w:r>
      <w:r>
        <w:rPr>
          <w:w w:val="105"/>
          <w:sz w:val="21"/>
        </w:rPr>
        <w:t>know whether they are in experimental or control</w:t>
      </w:r>
      <w:r>
        <w:rPr>
          <w:spacing w:val="1"/>
          <w:w w:val="105"/>
          <w:sz w:val="21"/>
        </w:rPr>
        <w:t xml:space="preserve"> </w:t>
      </w:r>
      <w:r>
        <w:rPr>
          <w:w w:val="105"/>
          <w:sz w:val="21"/>
        </w:rPr>
        <w:t>groups)</w:t>
      </w:r>
    </w:p>
    <w:p w14:paraId="5447BE5E" w14:textId="77777777" w:rsidR="005C2BF4" w:rsidRDefault="0018021F">
      <w:pPr>
        <w:pStyle w:val="ListParagraph"/>
        <w:numPr>
          <w:ilvl w:val="1"/>
          <w:numId w:val="9"/>
        </w:numPr>
        <w:tabs>
          <w:tab w:val="left" w:pos="1179"/>
          <w:tab w:val="left" w:pos="1180"/>
        </w:tabs>
        <w:spacing w:before="24" w:line="257" w:lineRule="exact"/>
        <w:ind w:left="1180"/>
        <w:rPr>
          <w:sz w:val="21"/>
        </w:rPr>
      </w:pPr>
      <w:r>
        <w:rPr>
          <w:w w:val="105"/>
          <w:sz w:val="21"/>
        </w:rPr>
        <w:t>List potential risks with likelihood and seriousness of each risk, including:</w:t>
      </w:r>
    </w:p>
    <w:p w14:paraId="5F5F0D5D" w14:textId="77777777" w:rsidR="005C2BF4" w:rsidRDefault="0018021F">
      <w:pPr>
        <w:pStyle w:val="ListParagraph"/>
        <w:numPr>
          <w:ilvl w:val="0"/>
          <w:numId w:val="4"/>
        </w:numPr>
        <w:tabs>
          <w:tab w:val="left" w:pos="1899"/>
          <w:tab w:val="left" w:pos="1900"/>
        </w:tabs>
        <w:spacing w:before="0" w:line="255" w:lineRule="exact"/>
        <w:rPr>
          <w:sz w:val="21"/>
        </w:rPr>
      </w:pPr>
      <w:r>
        <w:rPr>
          <w:w w:val="105"/>
          <w:sz w:val="21"/>
        </w:rPr>
        <w:t>Breach of</w:t>
      </w:r>
      <w:r>
        <w:rPr>
          <w:spacing w:val="1"/>
          <w:w w:val="105"/>
          <w:sz w:val="21"/>
        </w:rPr>
        <w:t xml:space="preserve"> </w:t>
      </w:r>
      <w:r>
        <w:rPr>
          <w:w w:val="105"/>
          <w:sz w:val="21"/>
        </w:rPr>
        <w:t>confidentiality</w:t>
      </w:r>
    </w:p>
    <w:p w14:paraId="5C90943B" w14:textId="77777777" w:rsidR="005C2BF4" w:rsidRDefault="0018021F">
      <w:pPr>
        <w:pStyle w:val="ListParagraph"/>
        <w:numPr>
          <w:ilvl w:val="0"/>
          <w:numId w:val="4"/>
        </w:numPr>
        <w:tabs>
          <w:tab w:val="left" w:pos="1899"/>
          <w:tab w:val="left" w:pos="1900"/>
        </w:tabs>
        <w:spacing w:before="0" w:line="254" w:lineRule="exact"/>
        <w:rPr>
          <w:sz w:val="21"/>
        </w:rPr>
      </w:pPr>
      <w:r>
        <w:rPr>
          <w:w w:val="105"/>
          <w:sz w:val="21"/>
        </w:rPr>
        <w:t>Plans for minimizing</w:t>
      </w:r>
      <w:r>
        <w:rPr>
          <w:spacing w:val="2"/>
          <w:w w:val="105"/>
          <w:sz w:val="21"/>
        </w:rPr>
        <w:t xml:space="preserve"> </w:t>
      </w:r>
      <w:r>
        <w:rPr>
          <w:w w:val="105"/>
          <w:sz w:val="21"/>
        </w:rPr>
        <w:t>risks</w:t>
      </w:r>
    </w:p>
    <w:p w14:paraId="31938768" w14:textId="77777777" w:rsidR="005C2BF4" w:rsidRDefault="0018021F">
      <w:pPr>
        <w:pStyle w:val="ListParagraph"/>
        <w:numPr>
          <w:ilvl w:val="0"/>
          <w:numId w:val="4"/>
        </w:numPr>
        <w:tabs>
          <w:tab w:val="left" w:pos="1899"/>
          <w:tab w:val="left" w:pos="1900"/>
        </w:tabs>
        <w:spacing w:before="0" w:line="244" w:lineRule="auto"/>
        <w:ind w:right="326"/>
        <w:rPr>
          <w:sz w:val="21"/>
        </w:rPr>
      </w:pPr>
      <w:r>
        <w:rPr>
          <w:w w:val="105"/>
          <w:sz w:val="21"/>
        </w:rPr>
        <w:t xml:space="preserve">That no funds are allocated to compensate those harmed as a result of participation in the research. </w:t>
      </w:r>
      <w:r>
        <w:rPr>
          <w:i/>
          <w:w w:val="105"/>
          <w:sz w:val="21"/>
        </w:rPr>
        <w:t xml:space="preserve">Exculpatory language is NOT PERMITTED. </w:t>
      </w:r>
      <w:r>
        <w:rPr>
          <w:w w:val="105"/>
          <w:sz w:val="21"/>
        </w:rPr>
        <w:t>Participants must not be asked to waive any rights, agree not to sue researchers, etc. Remind participants that, if injured, they are entitled to pursue compensation through the</w:t>
      </w:r>
      <w:r>
        <w:rPr>
          <w:spacing w:val="3"/>
          <w:w w:val="105"/>
          <w:sz w:val="21"/>
        </w:rPr>
        <w:t xml:space="preserve"> </w:t>
      </w:r>
      <w:r>
        <w:rPr>
          <w:w w:val="105"/>
          <w:sz w:val="21"/>
        </w:rPr>
        <w:t>courts.</w:t>
      </w:r>
    </w:p>
    <w:p w14:paraId="03BE70CF" w14:textId="77777777" w:rsidR="005C2BF4" w:rsidRDefault="0018021F">
      <w:pPr>
        <w:pStyle w:val="ListParagraph"/>
        <w:numPr>
          <w:ilvl w:val="1"/>
          <w:numId w:val="9"/>
        </w:numPr>
        <w:tabs>
          <w:tab w:val="left" w:pos="1179"/>
          <w:tab w:val="left" w:pos="1180"/>
        </w:tabs>
        <w:spacing w:before="22" w:line="257" w:lineRule="exact"/>
        <w:ind w:left="1180"/>
        <w:rPr>
          <w:sz w:val="21"/>
        </w:rPr>
      </w:pPr>
      <w:r>
        <w:rPr>
          <w:w w:val="105"/>
          <w:sz w:val="21"/>
        </w:rPr>
        <w:t>List potential benefits to the individual participants, to society,</w:t>
      </w:r>
      <w:r>
        <w:rPr>
          <w:spacing w:val="-1"/>
          <w:w w:val="105"/>
          <w:sz w:val="21"/>
        </w:rPr>
        <w:t xml:space="preserve"> </w:t>
      </w:r>
      <w:r>
        <w:rPr>
          <w:w w:val="105"/>
          <w:sz w:val="21"/>
        </w:rPr>
        <w:t>etc.</w:t>
      </w:r>
    </w:p>
    <w:p w14:paraId="3BFA6860" w14:textId="77777777" w:rsidR="005C2BF4" w:rsidRDefault="0018021F">
      <w:pPr>
        <w:pStyle w:val="ListParagraph"/>
        <w:numPr>
          <w:ilvl w:val="0"/>
          <w:numId w:val="3"/>
        </w:numPr>
        <w:tabs>
          <w:tab w:val="left" w:pos="1900"/>
        </w:tabs>
        <w:spacing w:before="0" w:line="242" w:lineRule="auto"/>
        <w:ind w:right="655"/>
        <w:jc w:val="both"/>
        <w:rPr>
          <w:sz w:val="21"/>
        </w:rPr>
      </w:pPr>
      <w:r>
        <w:rPr>
          <w:w w:val="105"/>
          <w:sz w:val="21"/>
        </w:rPr>
        <w:t>Do NOT invent spurious benefits (e.g., “Participants will benefit by knowing they are helping</w:t>
      </w:r>
      <w:r>
        <w:rPr>
          <w:spacing w:val="-3"/>
          <w:w w:val="105"/>
          <w:sz w:val="21"/>
        </w:rPr>
        <w:t xml:space="preserve"> </w:t>
      </w:r>
      <w:r>
        <w:rPr>
          <w:w w:val="105"/>
          <w:sz w:val="21"/>
        </w:rPr>
        <w:t>to</w:t>
      </w:r>
      <w:r>
        <w:rPr>
          <w:spacing w:val="-3"/>
          <w:w w:val="105"/>
          <w:sz w:val="21"/>
        </w:rPr>
        <w:t xml:space="preserve"> </w:t>
      </w:r>
      <w:r>
        <w:rPr>
          <w:w w:val="105"/>
          <w:sz w:val="21"/>
        </w:rPr>
        <w:t>create</w:t>
      </w:r>
      <w:r>
        <w:rPr>
          <w:spacing w:val="-3"/>
          <w:w w:val="105"/>
          <w:sz w:val="21"/>
        </w:rPr>
        <w:t xml:space="preserve"> </w:t>
      </w:r>
      <w:r>
        <w:rPr>
          <w:w w:val="105"/>
          <w:sz w:val="21"/>
        </w:rPr>
        <w:t>a</w:t>
      </w:r>
      <w:r>
        <w:rPr>
          <w:spacing w:val="-3"/>
          <w:w w:val="105"/>
          <w:sz w:val="21"/>
        </w:rPr>
        <w:t xml:space="preserve"> </w:t>
      </w:r>
      <w:r>
        <w:rPr>
          <w:w w:val="105"/>
          <w:sz w:val="21"/>
        </w:rPr>
        <w:t>better</w:t>
      </w:r>
      <w:r>
        <w:rPr>
          <w:spacing w:val="-4"/>
          <w:w w:val="105"/>
          <w:sz w:val="21"/>
        </w:rPr>
        <w:t xml:space="preserve"> </w:t>
      </w:r>
      <w:r>
        <w:rPr>
          <w:w w:val="105"/>
          <w:sz w:val="21"/>
        </w:rPr>
        <w:t>future</w:t>
      </w:r>
      <w:r>
        <w:rPr>
          <w:spacing w:val="-3"/>
          <w:w w:val="105"/>
          <w:sz w:val="21"/>
        </w:rPr>
        <w:t xml:space="preserve"> </w:t>
      </w:r>
      <w:r>
        <w:rPr>
          <w:w w:val="105"/>
          <w:sz w:val="21"/>
        </w:rPr>
        <w:t>for</w:t>
      </w:r>
      <w:r>
        <w:rPr>
          <w:spacing w:val="-3"/>
          <w:w w:val="105"/>
          <w:sz w:val="21"/>
        </w:rPr>
        <w:t xml:space="preserve"> </w:t>
      </w:r>
      <w:r>
        <w:rPr>
          <w:w w:val="105"/>
          <w:sz w:val="21"/>
        </w:rPr>
        <w:t>everyone.”)</w:t>
      </w:r>
      <w:r>
        <w:rPr>
          <w:spacing w:val="-4"/>
          <w:w w:val="105"/>
          <w:sz w:val="21"/>
        </w:rPr>
        <w:t xml:space="preserve"> </w:t>
      </w:r>
      <w:r>
        <w:rPr>
          <w:w w:val="105"/>
          <w:sz w:val="21"/>
        </w:rPr>
        <w:t>If</w:t>
      </w:r>
      <w:r>
        <w:rPr>
          <w:spacing w:val="-4"/>
          <w:w w:val="105"/>
          <w:sz w:val="21"/>
        </w:rPr>
        <w:t xml:space="preserve"> </w:t>
      </w:r>
      <w:r>
        <w:rPr>
          <w:w w:val="105"/>
          <w:sz w:val="21"/>
        </w:rPr>
        <w:t>participants</w:t>
      </w:r>
      <w:r>
        <w:rPr>
          <w:spacing w:val="-4"/>
          <w:w w:val="105"/>
          <w:sz w:val="21"/>
        </w:rPr>
        <w:t xml:space="preserve"> </w:t>
      </w:r>
      <w:r>
        <w:rPr>
          <w:w w:val="105"/>
          <w:sz w:val="21"/>
        </w:rPr>
        <w:t>will</w:t>
      </w:r>
      <w:r>
        <w:rPr>
          <w:spacing w:val="-4"/>
          <w:w w:val="105"/>
          <w:sz w:val="21"/>
        </w:rPr>
        <w:t xml:space="preserve"> </w:t>
      </w:r>
      <w:r>
        <w:rPr>
          <w:w w:val="105"/>
          <w:sz w:val="21"/>
        </w:rPr>
        <w:t>not</w:t>
      </w:r>
      <w:r>
        <w:rPr>
          <w:spacing w:val="-3"/>
          <w:w w:val="105"/>
          <w:sz w:val="21"/>
        </w:rPr>
        <w:t xml:space="preserve"> </w:t>
      </w:r>
      <w:r>
        <w:rPr>
          <w:w w:val="105"/>
          <w:sz w:val="21"/>
        </w:rPr>
        <w:t>directly</w:t>
      </w:r>
      <w:r>
        <w:rPr>
          <w:spacing w:val="-3"/>
          <w:w w:val="105"/>
          <w:sz w:val="21"/>
        </w:rPr>
        <w:t xml:space="preserve"> </w:t>
      </w:r>
      <w:r>
        <w:rPr>
          <w:w w:val="105"/>
          <w:sz w:val="21"/>
        </w:rPr>
        <w:t>benefit from participation, SAY</w:t>
      </w:r>
      <w:r>
        <w:rPr>
          <w:spacing w:val="4"/>
          <w:w w:val="105"/>
          <w:sz w:val="21"/>
        </w:rPr>
        <w:t xml:space="preserve"> </w:t>
      </w:r>
      <w:r>
        <w:rPr>
          <w:w w:val="105"/>
          <w:sz w:val="21"/>
        </w:rPr>
        <w:t>SO.</w:t>
      </w:r>
    </w:p>
    <w:p w14:paraId="1083070A" w14:textId="77777777" w:rsidR="005C2BF4" w:rsidRDefault="0018021F">
      <w:pPr>
        <w:pStyle w:val="ListParagraph"/>
        <w:numPr>
          <w:ilvl w:val="0"/>
          <w:numId w:val="3"/>
        </w:numPr>
        <w:tabs>
          <w:tab w:val="left" w:pos="1955"/>
        </w:tabs>
        <w:spacing w:before="7" w:line="242" w:lineRule="auto"/>
        <w:ind w:right="313"/>
        <w:jc w:val="both"/>
        <w:rPr>
          <w:sz w:val="21"/>
        </w:rPr>
      </w:pPr>
      <w:r>
        <w:tab/>
      </w:r>
      <w:r>
        <w:rPr>
          <w:w w:val="105"/>
          <w:sz w:val="21"/>
        </w:rPr>
        <w:t>Do NOT assume your experimental procedures will work (e.g., they will benefit because of</w:t>
      </w:r>
      <w:r>
        <w:rPr>
          <w:spacing w:val="-5"/>
          <w:w w:val="105"/>
          <w:sz w:val="21"/>
        </w:rPr>
        <w:t xml:space="preserve"> </w:t>
      </w:r>
      <w:r>
        <w:rPr>
          <w:w w:val="105"/>
          <w:sz w:val="21"/>
        </w:rPr>
        <w:t>their</w:t>
      </w:r>
      <w:r>
        <w:rPr>
          <w:spacing w:val="-4"/>
          <w:w w:val="105"/>
          <w:sz w:val="21"/>
        </w:rPr>
        <w:t xml:space="preserve"> </w:t>
      </w:r>
      <w:r>
        <w:rPr>
          <w:w w:val="105"/>
          <w:sz w:val="21"/>
        </w:rPr>
        <w:t>participation)</w:t>
      </w:r>
      <w:r>
        <w:rPr>
          <w:spacing w:val="-4"/>
          <w:w w:val="105"/>
          <w:sz w:val="21"/>
        </w:rPr>
        <w:t xml:space="preserve"> </w:t>
      </w:r>
      <w:r>
        <w:rPr>
          <w:w w:val="105"/>
          <w:sz w:val="21"/>
        </w:rPr>
        <w:t>–</w:t>
      </w:r>
      <w:r>
        <w:rPr>
          <w:spacing w:val="-3"/>
          <w:w w:val="105"/>
          <w:sz w:val="21"/>
        </w:rPr>
        <w:t xml:space="preserve"> </w:t>
      </w:r>
      <w:r>
        <w:rPr>
          <w:w w:val="105"/>
          <w:sz w:val="21"/>
        </w:rPr>
        <w:t>in</w:t>
      </w:r>
      <w:r>
        <w:rPr>
          <w:spacing w:val="-3"/>
          <w:w w:val="105"/>
          <w:sz w:val="21"/>
        </w:rPr>
        <w:t xml:space="preserve"> </w:t>
      </w:r>
      <w:r>
        <w:rPr>
          <w:w w:val="105"/>
          <w:sz w:val="21"/>
        </w:rPr>
        <w:t>many</w:t>
      </w:r>
      <w:r>
        <w:rPr>
          <w:spacing w:val="-4"/>
          <w:w w:val="105"/>
          <w:sz w:val="21"/>
        </w:rPr>
        <w:t xml:space="preserve"> </w:t>
      </w:r>
      <w:r>
        <w:rPr>
          <w:w w:val="105"/>
          <w:sz w:val="21"/>
        </w:rPr>
        <w:t>cases,</w:t>
      </w:r>
      <w:r>
        <w:rPr>
          <w:spacing w:val="-4"/>
          <w:w w:val="105"/>
          <w:sz w:val="21"/>
        </w:rPr>
        <w:t xml:space="preserve"> </w:t>
      </w:r>
      <w:r>
        <w:rPr>
          <w:w w:val="105"/>
          <w:sz w:val="21"/>
        </w:rPr>
        <w:t>this</w:t>
      </w:r>
      <w:r>
        <w:rPr>
          <w:spacing w:val="-3"/>
          <w:w w:val="105"/>
          <w:sz w:val="21"/>
        </w:rPr>
        <w:t xml:space="preserve"> </w:t>
      </w:r>
      <w:r>
        <w:rPr>
          <w:w w:val="105"/>
          <w:sz w:val="21"/>
        </w:rPr>
        <w:t>is</w:t>
      </w:r>
      <w:r>
        <w:rPr>
          <w:spacing w:val="-3"/>
          <w:w w:val="105"/>
          <w:sz w:val="21"/>
        </w:rPr>
        <w:t xml:space="preserve"> </w:t>
      </w:r>
      <w:r>
        <w:rPr>
          <w:w w:val="105"/>
          <w:sz w:val="21"/>
        </w:rPr>
        <w:t>precisely</w:t>
      </w:r>
      <w:r>
        <w:rPr>
          <w:spacing w:val="-3"/>
          <w:w w:val="105"/>
          <w:sz w:val="21"/>
        </w:rPr>
        <w:t xml:space="preserve"> </w:t>
      </w:r>
      <w:r>
        <w:rPr>
          <w:w w:val="105"/>
          <w:sz w:val="21"/>
        </w:rPr>
        <w:t>what</w:t>
      </w:r>
      <w:r>
        <w:rPr>
          <w:spacing w:val="-5"/>
          <w:w w:val="105"/>
          <w:sz w:val="21"/>
        </w:rPr>
        <w:t xml:space="preserve"> </w:t>
      </w:r>
      <w:r>
        <w:rPr>
          <w:w w:val="105"/>
          <w:sz w:val="21"/>
        </w:rPr>
        <w:t>the</w:t>
      </w:r>
      <w:r>
        <w:rPr>
          <w:spacing w:val="-3"/>
          <w:w w:val="105"/>
          <w:sz w:val="21"/>
        </w:rPr>
        <w:t xml:space="preserve"> </w:t>
      </w:r>
      <w:r>
        <w:rPr>
          <w:w w:val="105"/>
          <w:sz w:val="21"/>
        </w:rPr>
        <w:t>experiment</w:t>
      </w:r>
      <w:r>
        <w:rPr>
          <w:spacing w:val="-4"/>
          <w:w w:val="105"/>
          <w:sz w:val="21"/>
        </w:rPr>
        <w:t xml:space="preserve"> </w:t>
      </w:r>
      <w:r>
        <w:rPr>
          <w:w w:val="105"/>
          <w:sz w:val="21"/>
        </w:rPr>
        <w:t>is</w:t>
      </w:r>
      <w:r>
        <w:rPr>
          <w:spacing w:val="-3"/>
          <w:w w:val="105"/>
          <w:sz w:val="21"/>
        </w:rPr>
        <w:t xml:space="preserve"> </w:t>
      </w:r>
      <w:r>
        <w:rPr>
          <w:w w:val="105"/>
          <w:sz w:val="21"/>
        </w:rPr>
        <w:t>intended</w:t>
      </w:r>
      <w:r>
        <w:rPr>
          <w:spacing w:val="-3"/>
          <w:w w:val="105"/>
          <w:sz w:val="21"/>
        </w:rPr>
        <w:t xml:space="preserve"> </w:t>
      </w:r>
      <w:r>
        <w:rPr>
          <w:w w:val="105"/>
          <w:sz w:val="21"/>
        </w:rPr>
        <w:t>to determine.</w:t>
      </w:r>
    </w:p>
    <w:p w14:paraId="0DB1CE26" w14:textId="77777777" w:rsidR="005C2BF4" w:rsidRDefault="005C2BF4">
      <w:pPr>
        <w:spacing w:line="242" w:lineRule="auto"/>
        <w:jc w:val="both"/>
        <w:rPr>
          <w:sz w:val="21"/>
        </w:rPr>
        <w:sectPr w:rsidR="005C2BF4">
          <w:pgSz w:w="12240" w:h="15840"/>
          <w:pgMar w:top="1380" w:right="1140" w:bottom="1240" w:left="980" w:header="0" w:footer="1047" w:gutter="0"/>
          <w:cols w:space="720"/>
        </w:sectPr>
      </w:pPr>
    </w:p>
    <w:p w14:paraId="793E2E2A" w14:textId="77777777" w:rsidR="005C2BF4" w:rsidRDefault="0018021F">
      <w:pPr>
        <w:pStyle w:val="ListParagraph"/>
        <w:numPr>
          <w:ilvl w:val="1"/>
          <w:numId w:val="9"/>
        </w:numPr>
        <w:tabs>
          <w:tab w:val="left" w:pos="1179"/>
          <w:tab w:val="left" w:pos="1180"/>
        </w:tabs>
        <w:spacing w:before="73" w:line="235" w:lineRule="auto"/>
        <w:ind w:left="1180" w:right="660"/>
        <w:rPr>
          <w:sz w:val="21"/>
        </w:rPr>
      </w:pPr>
      <w:r>
        <w:rPr>
          <w:w w:val="105"/>
          <w:sz w:val="21"/>
        </w:rPr>
        <w:lastRenderedPageBreak/>
        <w:t>If</w:t>
      </w:r>
      <w:r>
        <w:rPr>
          <w:spacing w:val="-5"/>
          <w:w w:val="105"/>
          <w:sz w:val="21"/>
        </w:rPr>
        <w:t xml:space="preserve"> </w:t>
      </w:r>
      <w:r>
        <w:rPr>
          <w:w w:val="105"/>
          <w:sz w:val="21"/>
        </w:rPr>
        <w:t>participants</w:t>
      </w:r>
      <w:r>
        <w:rPr>
          <w:spacing w:val="-5"/>
          <w:w w:val="105"/>
          <w:sz w:val="21"/>
        </w:rPr>
        <w:t xml:space="preserve"> </w:t>
      </w:r>
      <w:r>
        <w:rPr>
          <w:w w:val="105"/>
          <w:sz w:val="21"/>
        </w:rPr>
        <w:t>will</w:t>
      </w:r>
      <w:r>
        <w:rPr>
          <w:spacing w:val="-5"/>
          <w:w w:val="105"/>
          <w:sz w:val="21"/>
        </w:rPr>
        <w:t xml:space="preserve"> </w:t>
      </w:r>
      <w:r>
        <w:rPr>
          <w:w w:val="105"/>
          <w:sz w:val="21"/>
        </w:rPr>
        <w:t>be</w:t>
      </w:r>
      <w:r>
        <w:rPr>
          <w:spacing w:val="-4"/>
          <w:w w:val="105"/>
          <w:sz w:val="21"/>
        </w:rPr>
        <w:t xml:space="preserve"> </w:t>
      </w:r>
      <w:r>
        <w:rPr>
          <w:w w:val="105"/>
          <w:sz w:val="21"/>
        </w:rPr>
        <w:t>paid</w:t>
      </w:r>
      <w:r>
        <w:rPr>
          <w:spacing w:val="-4"/>
          <w:w w:val="105"/>
          <w:sz w:val="21"/>
        </w:rPr>
        <w:t xml:space="preserve"> </w:t>
      </w:r>
      <w:r>
        <w:rPr>
          <w:w w:val="105"/>
          <w:sz w:val="21"/>
        </w:rPr>
        <w:t>or</w:t>
      </w:r>
      <w:r>
        <w:rPr>
          <w:spacing w:val="-5"/>
          <w:w w:val="105"/>
          <w:sz w:val="21"/>
        </w:rPr>
        <w:t xml:space="preserve"> </w:t>
      </w:r>
      <w:r>
        <w:rPr>
          <w:w w:val="105"/>
          <w:sz w:val="21"/>
        </w:rPr>
        <w:t>receive</w:t>
      </w:r>
      <w:r>
        <w:rPr>
          <w:spacing w:val="-4"/>
          <w:w w:val="105"/>
          <w:sz w:val="21"/>
        </w:rPr>
        <w:t xml:space="preserve"> </w:t>
      </w:r>
      <w:r>
        <w:rPr>
          <w:w w:val="105"/>
          <w:sz w:val="21"/>
        </w:rPr>
        <w:t>other</w:t>
      </w:r>
      <w:r>
        <w:rPr>
          <w:spacing w:val="-4"/>
          <w:w w:val="105"/>
          <w:sz w:val="21"/>
        </w:rPr>
        <w:t xml:space="preserve"> </w:t>
      </w:r>
      <w:r>
        <w:rPr>
          <w:w w:val="105"/>
          <w:sz w:val="21"/>
        </w:rPr>
        <w:t>compensation</w:t>
      </w:r>
      <w:r>
        <w:rPr>
          <w:spacing w:val="-4"/>
          <w:w w:val="105"/>
          <w:sz w:val="21"/>
        </w:rPr>
        <w:t xml:space="preserve"> </w:t>
      </w:r>
      <w:r>
        <w:rPr>
          <w:w w:val="105"/>
          <w:sz w:val="21"/>
        </w:rPr>
        <w:t>(e.g.,</w:t>
      </w:r>
      <w:r>
        <w:rPr>
          <w:spacing w:val="-5"/>
          <w:w w:val="105"/>
          <w:sz w:val="21"/>
        </w:rPr>
        <w:t xml:space="preserve"> </w:t>
      </w:r>
      <w:r>
        <w:rPr>
          <w:w w:val="105"/>
          <w:sz w:val="21"/>
        </w:rPr>
        <w:t>merchandise,</w:t>
      </w:r>
      <w:r>
        <w:rPr>
          <w:spacing w:val="-5"/>
          <w:w w:val="105"/>
          <w:sz w:val="21"/>
        </w:rPr>
        <w:t xml:space="preserve"> </w:t>
      </w:r>
      <w:r>
        <w:rPr>
          <w:w w:val="105"/>
          <w:sz w:val="21"/>
        </w:rPr>
        <w:t>services,</w:t>
      </w:r>
      <w:r>
        <w:rPr>
          <w:spacing w:val="-5"/>
          <w:w w:val="105"/>
          <w:sz w:val="21"/>
        </w:rPr>
        <w:t xml:space="preserve"> </w:t>
      </w:r>
      <w:r>
        <w:rPr>
          <w:w w:val="105"/>
          <w:sz w:val="21"/>
        </w:rPr>
        <w:t>entered into a drawing for a gift card), explain the</w:t>
      </w:r>
      <w:r>
        <w:rPr>
          <w:spacing w:val="4"/>
          <w:w w:val="105"/>
          <w:sz w:val="21"/>
        </w:rPr>
        <w:t xml:space="preserve"> </w:t>
      </w:r>
      <w:r>
        <w:rPr>
          <w:w w:val="105"/>
          <w:sz w:val="21"/>
        </w:rPr>
        <w:t>details:</w:t>
      </w:r>
    </w:p>
    <w:p w14:paraId="617E0175" w14:textId="77777777" w:rsidR="005C2BF4" w:rsidRDefault="0018021F">
      <w:pPr>
        <w:pStyle w:val="ListParagraph"/>
        <w:numPr>
          <w:ilvl w:val="0"/>
          <w:numId w:val="2"/>
        </w:numPr>
        <w:tabs>
          <w:tab w:val="left" w:pos="1899"/>
          <w:tab w:val="left" w:pos="1900"/>
        </w:tabs>
        <w:spacing w:before="22" w:line="230" w:lineRule="auto"/>
        <w:ind w:right="785"/>
        <w:rPr>
          <w:sz w:val="21"/>
        </w:rPr>
      </w:pPr>
      <w:r>
        <w:rPr>
          <w:w w:val="105"/>
          <w:sz w:val="21"/>
        </w:rPr>
        <w:t>Explain</w:t>
      </w:r>
      <w:r>
        <w:rPr>
          <w:spacing w:val="-6"/>
          <w:w w:val="105"/>
          <w:sz w:val="21"/>
        </w:rPr>
        <w:t xml:space="preserve"> </w:t>
      </w:r>
      <w:r>
        <w:rPr>
          <w:w w:val="105"/>
          <w:sz w:val="21"/>
        </w:rPr>
        <w:t>what</w:t>
      </w:r>
      <w:r>
        <w:rPr>
          <w:spacing w:val="-6"/>
          <w:w w:val="105"/>
          <w:sz w:val="21"/>
        </w:rPr>
        <w:t xml:space="preserve"> </w:t>
      </w:r>
      <w:r>
        <w:rPr>
          <w:w w:val="105"/>
          <w:sz w:val="21"/>
        </w:rPr>
        <w:t>participants</w:t>
      </w:r>
      <w:r>
        <w:rPr>
          <w:spacing w:val="-5"/>
          <w:w w:val="105"/>
          <w:sz w:val="21"/>
        </w:rPr>
        <w:t xml:space="preserve"> </w:t>
      </w:r>
      <w:r>
        <w:rPr>
          <w:w w:val="105"/>
          <w:sz w:val="21"/>
        </w:rPr>
        <w:t>will</w:t>
      </w:r>
      <w:r>
        <w:rPr>
          <w:spacing w:val="-6"/>
          <w:w w:val="105"/>
          <w:sz w:val="21"/>
        </w:rPr>
        <w:t xml:space="preserve"> </w:t>
      </w:r>
      <w:r>
        <w:rPr>
          <w:w w:val="105"/>
          <w:sz w:val="21"/>
        </w:rPr>
        <w:t>receive</w:t>
      </w:r>
      <w:r>
        <w:rPr>
          <w:spacing w:val="-5"/>
          <w:w w:val="105"/>
          <w:sz w:val="21"/>
        </w:rPr>
        <w:t xml:space="preserve"> </w:t>
      </w:r>
      <w:r>
        <w:rPr>
          <w:w w:val="105"/>
          <w:sz w:val="21"/>
        </w:rPr>
        <w:t>if</w:t>
      </w:r>
      <w:r>
        <w:rPr>
          <w:spacing w:val="-6"/>
          <w:w w:val="105"/>
          <w:sz w:val="21"/>
        </w:rPr>
        <w:t xml:space="preserve"> </w:t>
      </w:r>
      <w:r>
        <w:rPr>
          <w:w w:val="105"/>
          <w:sz w:val="21"/>
        </w:rPr>
        <w:t>they</w:t>
      </w:r>
      <w:r>
        <w:rPr>
          <w:spacing w:val="-6"/>
          <w:w w:val="105"/>
          <w:sz w:val="21"/>
        </w:rPr>
        <w:t xml:space="preserve"> </w:t>
      </w:r>
      <w:r>
        <w:rPr>
          <w:w w:val="105"/>
          <w:sz w:val="21"/>
        </w:rPr>
        <w:t>withdraw</w:t>
      </w:r>
      <w:r>
        <w:rPr>
          <w:spacing w:val="-4"/>
          <w:w w:val="105"/>
          <w:sz w:val="21"/>
        </w:rPr>
        <w:t xml:space="preserve"> </w:t>
      </w:r>
      <w:r>
        <w:rPr>
          <w:w w:val="105"/>
          <w:sz w:val="21"/>
        </w:rPr>
        <w:t>before</w:t>
      </w:r>
      <w:r>
        <w:rPr>
          <w:spacing w:val="-5"/>
          <w:w w:val="105"/>
          <w:sz w:val="21"/>
        </w:rPr>
        <w:t xml:space="preserve"> </w:t>
      </w:r>
      <w:r>
        <w:rPr>
          <w:w w:val="105"/>
          <w:sz w:val="21"/>
        </w:rPr>
        <w:t>completion.</w:t>
      </w:r>
      <w:r>
        <w:rPr>
          <w:spacing w:val="-6"/>
          <w:w w:val="105"/>
          <w:sz w:val="21"/>
        </w:rPr>
        <w:t xml:space="preserve"> </w:t>
      </w:r>
      <w:r>
        <w:rPr>
          <w:w w:val="105"/>
          <w:sz w:val="21"/>
        </w:rPr>
        <w:t>Pro-rated payments are encouraged and should be</w:t>
      </w:r>
      <w:r>
        <w:rPr>
          <w:spacing w:val="3"/>
          <w:w w:val="105"/>
          <w:sz w:val="21"/>
        </w:rPr>
        <w:t xml:space="preserve"> </w:t>
      </w:r>
      <w:r>
        <w:rPr>
          <w:w w:val="105"/>
          <w:sz w:val="21"/>
        </w:rPr>
        <w:t>explained.</w:t>
      </w:r>
    </w:p>
    <w:p w14:paraId="3A0ADD9D" w14:textId="77777777" w:rsidR="005C2BF4" w:rsidRDefault="0018021F">
      <w:pPr>
        <w:pStyle w:val="ListParagraph"/>
        <w:numPr>
          <w:ilvl w:val="0"/>
          <w:numId w:val="2"/>
        </w:numPr>
        <w:tabs>
          <w:tab w:val="left" w:pos="1899"/>
          <w:tab w:val="left" w:pos="1900"/>
        </w:tabs>
        <w:spacing w:before="15" w:line="244" w:lineRule="auto"/>
        <w:ind w:right="429"/>
        <w:rPr>
          <w:sz w:val="21"/>
        </w:rPr>
      </w:pPr>
      <w:r>
        <w:rPr>
          <w:w w:val="105"/>
          <w:sz w:val="21"/>
        </w:rPr>
        <w:t>If</w:t>
      </w:r>
      <w:r>
        <w:rPr>
          <w:spacing w:val="-5"/>
          <w:w w:val="105"/>
          <w:sz w:val="21"/>
        </w:rPr>
        <w:t xml:space="preserve"> </w:t>
      </w:r>
      <w:r>
        <w:rPr>
          <w:w w:val="105"/>
          <w:sz w:val="21"/>
        </w:rPr>
        <w:t>participants</w:t>
      </w:r>
      <w:r>
        <w:rPr>
          <w:spacing w:val="-5"/>
          <w:w w:val="105"/>
          <w:sz w:val="21"/>
        </w:rPr>
        <w:t xml:space="preserve"> </w:t>
      </w:r>
      <w:r>
        <w:rPr>
          <w:w w:val="105"/>
          <w:sz w:val="21"/>
        </w:rPr>
        <w:t>will</w:t>
      </w:r>
      <w:r>
        <w:rPr>
          <w:spacing w:val="-5"/>
          <w:w w:val="105"/>
          <w:sz w:val="21"/>
        </w:rPr>
        <w:t xml:space="preserve"> </w:t>
      </w:r>
      <w:r>
        <w:rPr>
          <w:w w:val="105"/>
          <w:sz w:val="21"/>
        </w:rPr>
        <w:t>incur</w:t>
      </w:r>
      <w:r>
        <w:rPr>
          <w:spacing w:val="-5"/>
          <w:w w:val="105"/>
          <w:sz w:val="21"/>
        </w:rPr>
        <w:t xml:space="preserve"> </w:t>
      </w:r>
      <w:r>
        <w:rPr>
          <w:w w:val="105"/>
          <w:sz w:val="21"/>
        </w:rPr>
        <w:t>expenses</w:t>
      </w:r>
      <w:r>
        <w:rPr>
          <w:spacing w:val="-5"/>
          <w:w w:val="105"/>
          <w:sz w:val="21"/>
        </w:rPr>
        <w:t xml:space="preserve"> </w:t>
      </w:r>
      <w:r>
        <w:rPr>
          <w:w w:val="105"/>
          <w:sz w:val="21"/>
        </w:rPr>
        <w:t>for</w:t>
      </w:r>
      <w:r>
        <w:rPr>
          <w:spacing w:val="-5"/>
          <w:w w:val="105"/>
          <w:sz w:val="21"/>
        </w:rPr>
        <w:t xml:space="preserve"> </w:t>
      </w:r>
      <w:r>
        <w:rPr>
          <w:w w:val="105"/>
          <w:sz w:val="21"/>
        </w:rPr>
        <w:t>which</w:t>
      </w:r>
      <w:r>
        <w:rPr>
          <w:spacing w:val="-4"/>
          <w:w w:val="105"/>
          <w:sz w:val="21"/>
        </w:rPr>
        <w:t xml:space="preserve"> </w:t>
      </w:r>
      <w:r>
        <w:rPr>
          <w:w w:val="105"/>
          <w:sz w:val="21"/>
        </w:rPr>
        <w:t>they</w:t>
      </w:r>
      <w:r>
        <w:rPr>
          <w:spacing w:val="-4"/>
          <w:w w:val="105"/>
          <w:sz w:val="21"/>
        </w:rPr>
        <w:t xml:space="preserve"> </w:t>
      </w:r>
      <w:r>
        <w:rPr>
          <w:w w:val="105"/>
          <w:sz w:val="21"/>
        </w:rPr>
        <w:t>will</w:t>
      </w:r>
      <w:r>
        <w:rPr>
          <w:spacing w:val="-5"/>
          <w:w w:val="105"/>
          <w:sz w:val="21"/>
        </w:rPr>
        <w:t xml:space="preserve"> </w:t>
      </w:r>
      <w:r>
        <w:rPr>
          <w:w w:val="105"/>
          <w:sz w:val="21"/>
        </w:rPr>
        <w:t>be</w:t>
      </w:r>
      <w:r>
        <w:rPr>
          <w:spacing w:val="-5"/>
          <w:w w:val="105"/>
          <w:sz w:val="21"/>
        </w:rPr>
        <w:t xml:space="preserve"> </w:t>
      </w:r>
      <w:r>
        <w:rPr>
          <w:w w:val="105"/>
          <w:sz w:val="21"/>
        </w:rPr>
        <w:t>compensated</w:t>
      </w:r>
      <w:r>
        <w:rPr>
          <w:spacing w:val="-4"/>
          <w:w w:val="105"/>
          <w:sz w:val="21"/>
        </w:rPr>
        <w:t xml:space="preserve"> </w:t>
      </w:r>
      <w:r>
        <w:rPr>
          <w:w w:val="105"/>
          <w:sz w:val="21"/>
        </w:rPr>
        <w:t>(e.g.,</w:t>
      </w:r>
      <w:r>
        <w:rPr>
          <w:spacing w:val="-5"/>
          <w:w w:val="105"/>
          <w:sz w:val="21"/>
        </w:rPr>
        <w:t xml:space="preserve"> </w:t>
      </w:r>
      <w:r>
        <w:rPr>
          <w:w w:val="105"/>
          <w:sz w:val="21"/>
        </w:rPr>
        <w:t>travel</w:t>
      </w:r>
      <w:r>
        <w:rPr>
          <w:spacing w:val="-5"/>
          <w:w w:val="105"/>
          <w:sz w:val="21"/>
        </w:rPr>
        <w:t xml:space="preserve"> </w:t>
      </w:r>
      <w:r>
        <w:rPr>
          <w:w w:val="105"/>
          <w:sz w:val="21"/>
        </w:rPr>
        <w:t>costs, parking fees, etc.), provide details. Explain any requirements for reimbursement (e.g., “Original receipts must be submitted within 30 days of expense in order to receive reimbursement.”)</w:t>
      </w:r>
    </w:p>
    <w:p w14:paraId="4DE4B064" w14:textId="77777777" w:rsidR="005C2BF4" w:rsidRDefault="0018021F">
      <w:pPr>
        <w:pStyle w:val="ListParagraph"/>
        <w:numPr>
          <w:ilvl w:val="0"/>
          <w:numId w:val="2"/>
        </w:numPr>
        <w:tabs>
          <w:tab w:val="left" w:pos="1899"/>
          <w:tab w:val="left" w:pos="1900"/>
        </w:tabs>
        <w:spacing w:before="14" w:line="235" w:lineRule="auto"/>
        <w:ind w:right="351"/>
        <w:rPr>
          <w:sz w:val="21"/>
        </w:rPr>
      </w:pPr>
      <w:r>
        <w:rPr>
          <w:w w:val="105"/>
          <w:sz w:val="21"/>
        </w:rPr>
        <w:t>Explain</w:t>
      </w:r>
      <w:r>
        <w:rPr>
          <w:spacing w:val="-4"/>
          <w:w w:val="105"/>
          <w:sz w:val="21"/>
        </w:rPr>
        <w:t xml:space="preserve"> </w:t>
      </w:r>
      <w:r>
        <w:rPr>
          <w:w w:val="105"/>
          <w:sz w:val="21"/>
        </w:rPr>
        <w:t>any</w:t>
      </w:r>
      <w:r>
        <w:rPr>
          <w:spacing w:val="-4"/>
          <w:w w:val="105"/>
          <w:sz w:val="21"/>
        </w:rPr>
        <w:t xml:space="preserve"> </w:t>
      </w:r>
      <w:r>
        <w:rPr>
          <w:w w:val="105"/>
          <w:sz w:val="21"/>
        </w:rPr>
        <w:t>anticipated</w:t>
      </w:r>
      <w:r>
        <w:rPr>
          <w:spacing w:val="-4"/>
          <w:w w:val="105"/>
          <w:sz w:val="21"/>
        </w:rPr>
        <w:t xml:space="preserve"> </w:t>
      </w:r>
      <w:r>
        <w:rPr>
          <w:w w:val="105"/>
          <w:sz w:val="21"/>
        </w:rPr>
        <w:t>delays</w:t>
      </w:r>
      <w:r>
        <w:rPr>
          <w:spacing w:val="-5"/>
          <w:w w:val="105"/>
          <w:sz w:val="21"/>
        </w:rPr>
        <w:t xml:space="preserve"> </w:t>
      </w:r>
      <w:r>
        <w:rPr>
          <w:w w:val="105"/>
          <w:sz w:val="21"/>
        </w:rPr>
        <w:t>in</w:t>
      </w:r>
      <w:r>
        <w:rPr>
          <w:spacing w:val="-3"/>
          <w:w w:val="105"/>
          <w:sz w:val="21"/>
        </w:rPr>
        <w:t xml:space="preserve"> </w:t>
      </w:r>
      <w:r>
        <w:rPr>
          <w:w w:val="105"/>
          <w:sz w:val="21"/>
        </w:rPr>
        <w:t>payment</w:t>
      </w:r>
      <w:r>
        <w:rPr>
          <w:spacing w:val="-5"/>
          <w:w w:val="105"/>
          <w:sz w:val="21"/>
        </w:rPr>
        <w:t xml:space="preserve"> </w:t>
      </w:r>
      <w:r>
        <w:rPr>
          <w:w w:val="105"/>
          <w:sz w:val="21"/>
        </w:rPr>
        <w:t>and/or</w:t>
      </w:r>
      <w:r>
        <w:rPr>
          <w:spacing w:val="-5"/>
          <w:w w:val="105"/>
          <w:sz w:val="21"/>
        </w:rPr>
        <w:t xml:space="preserve"> </w:t>
      </w:r>
      <w:r>
        <w:rPr>
          <w:w w:val="105"/>
          <w:sz w:val="21"/>
        </w:rPr>
        <w:t>reimbursement</w:t>
      </w:r>
      <w:r>
        <w:rPr>
          <w:spacing w:val="-4"/>
          <w:w w:val="105"/>
          <w:sz w:val="21"/>
        </w:rPr>
        <w:t xml:space="preserve"> </w:t>
      </w:r>
      <w:r>
        <w:rPr>
          <w:w w:val="105"/>
          <w:sz w:val="21"/>
        </w:rPr>
        <w:t>(e.g.,</w:t>
      </w:r>
      <w:r>
        <w:rPr>
          <w:spacing w:val="-5"/>
          <w:w w:val="105"/>
          <w:sz w:val="21"/>
        </w:rPr>
        <w:t xml:space="preserve"> </w:t>
      </w:r>
      <w:r>
        <w:rPr>
          <w:w w:val="105"/>
          <w:sz w:val="21"/>
        </w:rPr>
        <w:t>“It</w:t>
      </w:r>
      <w:r>
        <w:rPr>
          <w:spacing w:val="-5"/>
          <w:w w:val="105"/>
          <w:sz w:val="21"/>
        </w:rPr>
        <w:t xml:space="preserve"> </w:t>
      </w:r>
      <w:r>
        <w:rPr>
          <w:w w:val="105"/>
          <w:sz w:val="21"/>
        </w:rPr>
        <w:t>may</w:t>
      </w:r>
      <w:r>
        <w:rPr>
          <w:spacing w:val="-4"/>
          <w:w w:val="105"/>
          <w:sz w:val="21"/>
        </w:rPr>
        <w:t xml:space="preserve"> </w:t>
      </w:r>
      <w:r>
        <w:rPr>
          <w:w w:val="105"/>
          <w:sz w:val="21"/>
        </w:rPr>
        <w:t>take</w:t>
      </w:r>
      <w:r>
        <w:rPr>
          <w:spacing w:val="-3"/>
          <w:w w:val="105"/>
          <w:sz w:val="21"/>
        </w:rPr>
        <w:t xml:space="preserve"> </w:t>
      </w:r>
      <w:r>
        <w:rPr>
          <w:w w:val="105"/>
          <w:sz w:val="21"/>
        </w:rPr>
        <w:t>up</w:t>
      </w:r>
      <w:r>
        <w:rPr>
          <w:spacing w:val="-4"/>
          <w:w w:val="105"/>
          <w:sz w:val="21"/>
        </w:rPr>
        <w:t xml:space="preserve"> </w:t>
      </w:r>
      <w:r>
        <w:rPr>
          <w:w w:val="105"/>
          <w:sz w:val="21"/>
        </w:rPr>
        <w:t>to six weeks for you to receive your</w:t>
      </w:r>
      <w:r>
        <w:rPr>
          <w:spacing w:val="3"/>
          <w:w w:val="105"/>
          <w:sz w:val="21"/>
        </w:rPr>
        <w:t xml:space="preserve"> </w:t>
      </w:r>
      <w:r>
        <w:rPr>
          <w:w w:val="105"/>
          <w:sz w:val="21"/>
        </w:rPr>
        <w:t>check.”)</w:t>
      </w:r>
    </w:p>
    <w:p w14:paraId="594FDCCB" w14:textId="77777777" w:rsidR="005C2BF4" w:rsidRDefault="0018021F">
      <w:pPr>
        <w:pStyle w:val="ListParagraph"/>
        <w:numPr>
          <w:ilvl w:val="0"/>
          <w:numId w:val="2"/>
        </w:numPr>
        <w:tabs>
          <w:tab w:val="left" w:pos="1899"/>
          <w:tab w:val="left" w:pos="1900"/>
        </w:tabs>
        <w:spacing w:before="9" w:line="244" w:lineRule="auto"/>
        <w:ind w:right="490"/>
        <w:rPr>
          <w:sz w:val="21"/>
        </w:rPr>
      </w:pPr>
      <w:r>
        <w:rPr>
          <w:w w:val="105"/>
          <w:sz w:val="21"/>
        </w:rPr>
        <w:t>Explain</w:t>
      </w:r>
      <w:r>
        <w:rPr>
          <w:spacing w:val="-5"/>
          <w:w w:val="105"/>
          <w:sz w:val="21"/>
        </w:rPr>
        <w:t xml:space="preserve"> </w:t>
      </w:r>
      <w:r>
        <w:rPr>
          <w:w w:val="105"/>
          <w:sz w:val="21"/>
        </w:rPr>
        <w:t>what</w:t>
      </w:r>
      <w:r>
        <w:rPr>
          <w:spacing w:val="-5"/>
          <w:w w:val="105"/>
          <w:sz w:val="21"/>
        </w:rPr>
        <w:t xml:space="preserve"> </w:t>
      </w:r>
      <w:r>
        <w:rPr>
          <w:w w:val="105"/>
          <w:sz w:val="21"/>
        </w:rPr>
        <w:t>steps</w:t>
      </w:r>
      <w:r>
        <w:rPr>
          <w:spacing w:val="-5"/>
          <w:w w:val="105"/>
          <w:sz w:val="21"/>
        </w:rPr>
        <w:t xml:space="preserve"> </w:t>
      </w:r>
      <w:r>
        <w:rPr>
          <w:w w:val="105"/>
          <w:sz w:val="21"/>
        </w:rPr>
        <w:t>will</w:t>
      </w:r>
      <w:r>
        <w:rPr>
          <w:spacing w:val="-5"/>
          <w:w w:val="105"/>
          <w:sz w:val="21"/>
        </w:rPr>
        <w:t xml:space="preserve"> </w:t>
      </w:r>
      <w:r>
        <w:rPr>
          <w:w w:val="105"/>
          <w:sz w:val="21"/>
        </w:rPr>
        <w:t>be</w:t>
      </w:r>
      <w:r>
        <w:rPr>
          <w:spacing w:val="-5"/>
          <w:w w:val="105"/>
          <w:sz w:val="21"/>
        </w:rPr>
        <w:t xml:space="preserve"> </w:t>
      </w:r>
      <w:r>
        <w:rPr>
          <w:w w:val="105"/>
          <w:sz w:val="21"/>
        </w:rPr>
        <w:t>taken</w:t>
      </w:r>
      <w:r>
        <w:rPr>
          <w:spacing w:val="-4"/>
          <w:w w:val="105"/>
          <w:sz w:val="21"/>
        </w:rPr>
        <w:t xml:space="preserve"> </w:t>
      </w:r>
      <w:r>
        <w:rPr>
          <w:w w:val="105"/>
          <w:sz w:val="21"/>
        </w:rPr>
        <w:t>to</w:t>
      </w:r>
      <w:r>
        <w:rPr>
          <w:spacing w:val="-4"/>
          <w:w w:val="105"/>
          <w:sz w:val="21"/>
        </w:rPr>
        <w:t xml:space="preserve"> </w:t>
      </w:r>
      <w:r>
        <w:rPr>
          <w:w w:val="105"/>
          <w:sz w:val="21"/>
        </w:rPr>
        <w:t>protect</w:t>
      </w:r>
      <w:r>
        <w:rPr>
          <w:spacing w:val="-5"/>
          <w:w w:val="105"/>
          <w:sz w:val="21"/>
        </w:rPr>
        <w:t xml:space="preserve"> </w:t>
      </w:r>
      <w:r>
        <w:rPr>
          <w:w w:val="105"/>
          <w:sz w:val="21"/>
        </w:rPr>
        <w:t>participant’s</w:t>
      </w:r>
      <w:r>
        <w:rPr>
          <w:spacing w:val="-5"/>
          <w:w w:val="105"/>
          <w:sz w:val="21"/>
        </w:rPr>
        <w:t xml:space="preserve"> </w:t>
      </w:r>
      <w:r>
        <w:rPr>
          <w:w w:val="105"/>
          <w:sz w:val="21"/>
        </w:rPr>
        <w:t>privacy</w:t>
      </w:r>
      <w:r>
        <w:rPr>
          <w:spacing w:val="-5"/>
          <w:w w:val="105"/>
          <w:sz w:val="21"/>
        </w:rPr>
        <w:t xml:space="preserve"> </w:t>
      </w:r>
      <w:r>
        <w:rPr>
          <w:w w:val="105"/>
          <w:sz w:val="21"/>
        </w:rPr>
        <w:t>or</w:t>
      </w:r>
      <w:r>
        <w:rPr>
          <w:spacing w:val="-5"/>
          <w:w w:val="105"/>
          <w:sz w:val="21"/>
        </w:rPr>
        <w:t xml:space="preserve"> </w:t>
      </w:r>
      <w:r>
        <w:rPr>
          <w:w w:val="105"/>
          <w:sz w:val="21"/>
        </w:rPr>
        <w:t>confidentiality.</w:t>
      </w:r>
      <w:r>
        <w:rPr>
          <w:spacing w:val="-5"/>
          <w:w w:val="105"/>
          <w:sz w:val="21"/>
        </w:rPr>
        <w:t xml:space="preserve"> </w:t>
      </w:r>
      <w:r>
        <w:rPr>
          <w:w w:val="105"/>
          <w:sz w:val="21"/>
        </w:rPr>
        <w:t>Note any reporting obligations (e.g., for child or elder abuse), as well as the authority of any applicable sponsors, federal agencies, the HSC, or others to examine research</w:t>
      </w:r>
      <w:r>
        <w:rPr>
          <w:spacing w:val="-40"/>
          <w:w w:val="105"/>
          <w:sz w:val="21"/>
        </w:rPr>
        <w:t xml:space="preserve"> </w:t>
      </w:r>
      <w:r>
        <w:rPr>
          <w:w w:val="105"/>
          <w:sz w:val="21"/>
        </w:rPr>
        <w:t>records</w:t>
      </w:r>
    </w:p>
    <w:p w14:paraId="67D64A3C" w14:textId="77777777" w:rsidR="005C2BF4" w:rsidRDefault="0018021F">
      <w:pPr>
        <w:pStyle w:val="ListParagraph"/>
        <w:numPr>
          <w:ilvl w:val="1"/>
          <w:numId w:val="9"/>
        </w:numPr>
        <w:tabs>
          <w:tab w:val="left" w:pos="1179"/>
          <w:tab w:val="left" w:pos="1180"/>
        </w:tabs>
        <w:spacing w:before="16"/>
        <w:ind w:left="1180"/>
        <w:rPr>
          <w:sz w:val="21"/>
        </w:rPr>
      </w:pPr>
      <w:r>
        <w:rPr>
          <w:w w:val="105"/>
          <w:sz w:val="21"/>
        </w:rPr>
        <w:t>Include contact information regarding the Principal Investigator and other key</w:t>
      </w:r>
      <w:r>
        <w:rPr>
          <w:spacing w:val="-15"/>
          <w:w w:val="105"/>
          <w:sz w:val="21"/>
        </w:rPr>
        <w:t xml:space="preserve"> </w:t>
      </w:r>
      <w:r>
        <w:rPr>
          <w:w w:val="105"/>
          <w:sz w:val="21"/>
        </w:rPr>
        <w:t>personnel</w:t>
      </w:r>
    </w:p>
    <w:p w14:paraId="22EACE9E" w14:textId="77777777" w:rsidR="005C2BF4" w:rsidRDefault="0018021F">
      <w:pPr>
        <w:pStyle w:val="ListParagraph"/>
        <w:numPr>
          <w:ilvl w:val="1"/>
          <w:numId w:val="9"/>
        </w:numPr>
        <w:tabs>
          <w:tab w:val="left" w:pos="1179"/>
          <w:tab w:val="left" w:pos="1180"/>
        </w:tabs>
        <w:spacing w:line="247" w:lineRule="auto"/>
        <w:ind w:left="1180" w:right="403"/>
        <w:rPr>
          <w:sz w:val="21"/>
        </w:rPr>
      </w:pPr>
      <w:r>
        <w:rPr>
          <w:w w:val="105"/>
          <w:sz w:val="21"/>
        </w:rPr>
        <w:t>Include a signature line for participants, indicating they have read the document, that they have had</w:t>
      </w:r>
      <w:r>
        <w:rPr>
          <w:spacing w:val="-3"/>
          <w:w w:val="105"/>
          <w:sz w:val="21"/>
        </w:rPr>
        <w:t xml:space="preserve"> </w:t>
      </w:r>
      <w:r>
        <w:rPr>
          <w:w w:val="105"/>
          <w:sz w:val="21"/>
        </w:rPr>
        <w:t>the</w:t>
      </w:r>
      <w:r>
        <w:rPr>
          <w:spacing w:val="-3"/>
          <w:w w:val="105"/>
          <w:sz w:val="21"/>
        </w:rPr>
        <w:t xml:space="preserve"> </w:t>
      </w:r>
      <w:r>
        <w:rPr>
          <w:w w:val="105"/>
          <w:sz w:val="21"/>
        </w:rPr>
        <w:t>opportunity</w:t>
      </w:r>
      <w:r>
        <w:rPr>
          <w:spacing w:val="-3"/>
          <w:w w:val="105"/>
          <w:sz w:val="21"/>
        </w:rPr>
        <w:t xml:space="preserve"> </w:t>
      </w:r>
      <w:r>
        <w:rPr>
          <w:w w:val="105"/>
          <w:sz w:val="21"/>
        </w:rPr>
        <w:t>to</w:t>
      </w:r>
      <w:r>
        <w:rPr>
          <w:spacing w:val="-2"/>
          <w:w w:val="105"/>
          <w:sz w:val="21"/>
        </w:rPr>
        <w:t xml:space="preserve"> </w:t>
      </w:r>
      <w:r>
        <w:rPr>
          <w:w w:val="105"/>
          <w:sz w:val="21"/>
        </w:rPr>
        <w:t>ask</w:t>
      </w:r>
      <w:r>
        <w:rPr>
          <w:spacing w:val="-3"/>
          <w:w w:val="105"/>
          <w:sz w:val="21"/>
        </w:rPr>
        <w:t xml:space="preserve"> </w:t>
      </w:r>
      <w:r>
        <w:rPr>
          <w:w w:val="105"/>
          <w:sz w:val="21"/>
        </w:rPr>
        <w:t>questions</w:t>
      </w:r>
      <w:r>
        <w:rPr>
          <w:spacing w:val="-3"/>
          <w:w w:val="105"/>
          <w:sz w:val="21"/>
        </w:rPr>
        <w:t xml:space="preserve"> </w:t>
      </w:r>
      <w:r>
        <w:rPr>
          <w:w w:val="105"/>
          <w:sz w:val="21"/>
        </w:rPr>
        <w:t>and</w:t>
      </w:r>
      <w:r>
        <w:rPr>
          <w:spacing w:val="-3"/>
          <w:w w:val="105"/>
          <w:sz w:val="21"/>
        </w:rPr>
        <w:t xml:space="preserve"> </w:t>
      </w:r>
      <w:r>
        <w:rPr>
          <w:w w:val="105"/>
          <w:sz w:val="21"/>
        </w:rPr>
        <w:t>consider</w:t>
      </w:r>
      <w:r>
        <w:rPr>
          <w:spacing w:val="-3"/>
          <w:w w:val="105"/>
          <w:sz w:val="21"/>
        </w:rPr>
        <w:t xml:space="preserve"> </w:t>
      </w:r>
      <w:r>
        <w:rPr>
          <w:w w:val="105"/>
          <w:sz w:val="21"/>
        </w:rPr>
        <w:t>their</w:t>
      </w:r>
      <w:r>
        <w:rPr>
          <w:spacing w:val="-4"/>
          <w:w w:val="105"/>
          <w:sz w:val="21"/>
        </w:rPr>
        <w:t xml:space="preserve"> </w:t>
      </w:r>
      <w:r>
        <w:rPr>
          <w:w w:val="105"/>
          <w:sz w:val="21"/>
        </w:rPr>
        <w:t>choice,</w:t>
      </w:r>
      <w:r>
        <w:rPr>
          <w:spacing w:val="-4"/>
          <w:w w:val="105"/>
          <w:sz w:val="21"/>
        </w:rPr>
        <w:t xml:space="preserve"> </w:t>
      </w:r>
      <w:r>
        <w:rPr>
          <w:w w:val="105"/>
          <w:sz w:val="21"/>
        </w:rPr>
        <w:t>and</w:t>
      </w:r>
      <w:r>
        <w:rPr>
          <w:spacing w:val="-2"/>
          <w:w w:val="105"/>
          <w:sz w:val="21"/>
        </w:rPr>
        <w:t xml:space="preserve"> </w:t>
      </w:r>
      <w:r>
        <w:rPr>
          <w:w w:val="105"/>
          <w:sz w:val="21"/>
        </w:rPr>
        <w:t>agree</w:t>
      </w:r>
      <w:r>
        <w:rPr>
          <w:spacing w:val="-3"/>
          <w:w w:val="105"/>
          <w:sz w:val="21"/>
        </w:rPr>
        <w:t xml:space="preserve"> </w:t>
      </w:r>
      <w:r>
        <w:rPr>
          <w:w w:val="105"/>
          <w:sz w:val="21"/>
        </w:rPr>
        <w:t>to</w:t>
      </w:r>
      <w:r>
        <w:rPr>
          <w:spacing w:val="-3"/>
          <w:w w:val="105"/>
          <w:sz w:val="21"/>
        </w:rPr>
        <w:t xml:space="preserve"> </w:t>
      </w:r>
      <w:r>
        <w:rPr>
          <w:w w:val="105"/>
          <w:sz w:val="21"/>
        </w:rPr>
        <w:t>participate.</w:t>
      </w:r>
      <w:r>
        <w:rPr>
          <w:spacing w:val="-4"/>
          <w:w w:val="105"/>
          <w:sz w:val="21"/>
        </w:rPr>
        <w:t xml:space="preserve"> </w:t>
      </w:r>
      <w:r>
        <w:rPr>
          <w:w w:val="105"/>
          <w:sz w:val="21"/>
        </w:rPr>
        <w:t>Note</w:t>
      </w:r>
      <w:r>
        <w:rPr>
          <w:spacing w:val="-2"/>
          <w:w w:val="105"/>
          <w:sz w:val="21"/>
        </w:rPr>
        <w:t xml:space="preserve"> </w:t>
      </w:r>
      <w:r>
        <w:rPr>
          <w:w w:val="105"/>
          <w:sz w:val="21"/>
        </w:rPr>
        <w:t>that a</w:t>
      </w:r>
      <w:r>
        <w:rPr>
          <w:spacing w:val="-4"/>
          <w:w w:val="105"/>
          <w:sz w:val="21"/>
        </w:rPr>
        <w:t xml:space="preserve"> </w:t>
      </w:r>
      <w:r>
        <w:rPr>
          <w:w w:val="105"/>
          <w:sz w:val="21"/>
        </w:rPr>
        <w:t>signature</w:t>
      </w:r>
      <w:r>
        <w:rPr>
          <w:spacing w:val="-3"/>
          <w:w w:val="105"/>
          <w:sz w:val="21"/>
        </w:rPr>
        <w:t xml:space="preserve"> </w:t>
      </w:r>
      <w:r>
        <w:rPr>
          <w:w w:val="105"/>
          <w:sz w:val="21"/>
        </w:rPr>
        <w:t>line</w:t>
      </w:r>
      <w:r>
        <w:rPr>
          <w:spacing w:val="-3"/>
          <w:w w:val="105"/>
          <w:sz w:val="21"/>
        </w:rPr>
        <w:t xml:space="preserve"> </w:t>
      </w:r>
      <w:r>
        <w:rPr>
          <w:w w:val="105"/>
          <w:sz w:val="21"/>
        </w:rPr>
        <w:t>may</w:t>
      </w:r>
      <w:r>
        <w:rPr>
          <w:spacing w:val="-3"/>
          <w:w w:val="105"/>
          <w:sz w:val="21"/>
        </w:rPr>
        <w:t xml:space="preserve"> </w:t>
      </w:r>
      <w:r>
        <w:rPr>
          <w:w w:val="105"/>
          <w:sz w:val="21"/>
        </w:rPr>
        <w:t>not</w:t>
      </w:r>
      <w:r>
        <w:rPr>
          <w:spacing w:val="-4"/>
          <w:w w:val="105"/>
          <w:sz w:val="21"/>
        </w:rPr>
        <w:t xml:space="preserve"> </w:t>
      </w:r>
      <w:r>
        <w:rPr>
          <w:w w:val="105"/>
          <w:sz w:val="21"/>
        </w:rPr>
        <w:t>be</w:t>
      </w:r>
      <w:r>
        <w:rPr>
          <w:spacing w:val="-4"/>
          <w:w w:val="105"/>
          <w:sz w:val="21"/>
        </w:rPr>
        <w:t xml:space="preserve"> </w:t>
      </w:r>
      <w:r>
        <w:rPr>
          <w:w w:val="105"/>
          <w:sz w:val="21"/>
        </w:rPr>
        <w:t>necessary</w:t>
      </w:r>
      <w:r>
        <w:rPr>
          <w:spacing w:val="-2"/>
          <w:w w:val="105"/>
          <w:sz w:val="21"/>
        </w:rPr>
        <w:t xml:space="preserve"> </w:t>
      </w:r>
      <w:r>
        <w:rPr>
          <w:w w:val="105"/>
          <w:sz w:val="21"/>
        </w:rPr>
        <w:t>in</w:t>
      </w:r>
      <w:r>
        <w:rPr>
          <w:spacing w:val="-3"/>
          <w:w w:val="105"/>
          <w:sz w:val="21"/>
        </w:rPr>
        <w:t xml:space="preserve"> </w:t>
      </w:r>
      <w:r>
        <w:rPr>
          <w:w w:val="105"/>
          <w:sz w:val="21"/>
        </w:rPr>
        <w:t>minimal</w:t>
      </w:r>
      <w:r>
        <w:rPr>
          <w:spacing w:val="-4"/>
          <w:w w:val="105"/>
          <w:sz w:val="21"/>
        </w:rPr>
        <w:t xml:space="preserve"> </w:t>
      </w:r>
      <w:r>
        <w:rPr>
          <w:w w:val="105"/>
          <w:sz w:val="21"/>
        </w:rPr>
        <w:t>risk</w:t>
      </w:r>
      <w:r>
        <w:rPr>
          <w:spacing w:val="-3"/>
          <w:w w:val="105"/>
          <w:sz w:val="21"/>
        </w:rPr>
        <w:t xml:space="preserve"> </w:t>
      </w:r>
      <w:r>
        <w:rPr>
          <w:w w:val="105"/>
          <w:sz w:val="21"/>
        </w:rPr>
        <w:t>studies</w:t>
      </w:r>
      <w:r>
        <w:rPr>
          <w:spacing w:val="-4"/>
          <w:w w:val="105"/>
          <w:sz w:val="21"/>
        </w:rPr>
        <w:t xml:space="preserve"> </w:t>
      </w:r>
      <w:r>
        <w:rPr>
          <w:w w:val="105"/>
          <w:sz w:val="21"/>
        </w:rPr>
        <w:t>if</w:t>
      </w:r>
      <w:r>
        <w:rPr>
          <w:spacing w:val="-3"/>
          <w:w w:val="105"/>
          <w:sz w:val="21"/>
        </w:rPr>
        <w:t xml:space="preserve"> </w:t>
      </w:r>
      <w:r>
        <w:rPr>
          <w:w w:val="105"/>
          <w:sz w:val="21"/>
        </w:rPr>
        <w:t>consent</w:t>
      </w:r>
      <w:r>
        <w:rPr>
          <w:spacing w:val="-4"/>
          <w:w w:val="105"/>
          <w:sz w:val="21"/>
        </w:rPr>
        <w:t xml:space="preserve"> </w:t>
      </w:r>
      <w:r>
        <w:rPr>
          <w:w w:val="105"/>
          <w:sz w:val="21"/>
        </w:rPr>
        <w:t>is</w:t>
      </w:r>
      <w:r>
        <w:rPr>
          <w:spacing w:val="-3"/>
          <w:w w:val="105"/>
          <w:sz w:val="21"/>
        </w:rPr>
        <w:t xml:space="preserve"> </w:t>
      </w:r>
      <w:r>
        <w:rPr>
          <w:w w:val="105"/>
          <w:sz w:val="21"/>
        </w:rPr>
        <w:t>implicit</w:t>
      </w:r>
      <w:r>
        <w:rPr>
          <w:spacing w:val="-4"/>
          <w:w w:val="105"/>
          <w:sz w:val="21"/>
        </w:rPr>
        <w:t xml:space="preserve"> </w:t>
      </w:r>
      <w:r>
        <w:rPr>
          <w:w w:val="105"/>
          <w:sz w:val="21"/>
        </w:rPr>
        <w:t>by</w:t>
      </w:r>
      <w:r>
        <w:rPr>
          <w:spacing w:val="-4"/>
          <w:w w:val="105"/>
          <w:sz w:val="21"/>
        </w:rPr>
        <w:t xml:space="preserve"> </w:t>
      </w:r>
      <w:r>
        <w:rPr>
          <w:w w:val="105"/>
          <w:sz w:val="21"/>
        </w:rPr>
        <w:t>agreeing</w:t>
      </w:r>
      <w:r>
        <w:rPr>
          <w:spacing w:val="-3"/>
          <w:w w:val="105"/>
          <w:sz w:val="21"/>
        </w:rPr>
        <w:t xml:space="preserve"> </w:t>
      </w:r>
      <w:r>
        <w:rPr>
          <w:w w:val="105"/>
          <w:sz w:val="21"/>
        </w:rPr>
        <w:t>to participate in the research, or if including a signature would increase the risk to</w:t>
      </w:r>
      <w:r>
        <w:rPr>
          <w:spacing w:val="-23"/>
          <w:w w:val="105"/>
          <w:sz w:val="21"/>
        </w:rPr>
        <w:t xml:space="preserve"> </w:t>
      </w:r>
      <w:r>
        <w:rPr>
          <w:w w:val="105"/>
          <w:sz w:val="21"/>
        </w:rPr>
        <w:t>participants.</w:t>
      </w:r>
    </w:p>
    <w:p w14:paraId="25054FAD" w14:textId="77777777" w:rsidR="005C2BF4" w:rsidRDefault="005C2BF4">
      <w:pPr>
        <w:pStyle w:val="BodyText"/>
        <w:rPr>
          <w:sz w:val="24"/>
        </w:rPr>
      </w:pPr>
    </w:p>
    <w:p w14:paraId="57CE763D" w14:textId="77777777" w:rsidR="005C2BF4" w:rsidRDefault="005C2BF4">
      <w:pPr>
        <w:pStyle w:val="BodyText"/>
        <w:rPr>
          <w:sz w:val="24"/>
        </w:rPr>
      </w:pPr>
    </w:p>
    <w:p w14:paraId="269AEC8F" w14:textId="77777777" w:rsidR="005C2BF4" w:rsidRDefault="005C2BF4">
      <w:pPr>
        <w:pStyle w:val="BodyText"/>
        <w:rPr>
          <w:sz w:val="24"/>
        </w:rPr>
      </w:pPr>
    </w:p>
    <w:p w14:paraId="20720118" w14:textId="77777777" w:rsidR="005C2BF4" w:rsidRDefault="005C2BF4">
      <w:pPr>
        <w:pStyle w:val="BodyText"/>
        <w:rPr>
          <w:sz w:val="24"/>
        </w:rPr>
      </w:pPr>
    </w:p>
    <w:p w14:paraId="50A0B2B6" w14:textId="77777777" w:rsidR="005C2BF4" w:rsidRDefault="0018021F">
      <w:pPr>
        <w:pStyle w:val="Heading2"/>
        <w:spacing w:before="163"/>
        <w:rPr>
          <w:u w:val="none"/>
        </w:rPr>
      </w:pPr>
      <w:r>
        <w:rPr>
          <w:w w:val="105"/>
        </w:rPr>
        <w:t>Specialized Circumstances</w:t>
      </w:r>
    </w:p>
    <w:p w14:paraId="3FF4C469" w14:textId="77777777" w:rsidR="005C2BF4" w:rsidRDefault="005C2BF4">
      <w:pPr>
        <w:pStyle w:val="BodyText"/>
        <w:spacing w:before="6"/>
        <w:rPr>
          <w:rFonts w:ascii="Arial"/>
          <w:b/>
          <w:sz w:val="14"/>
        </w:rPr>
      </w:pPr>
    </w:p>
    <w:p w14:paraId="2C1FD73F" w14:textId="77777777" w:rsidR="005C2BF4" w:rsidRDefault="0018021F">
      <w:pPr>
        <w:pStyle w:val="BodyText"/>
        <w:spacing w:before="97" w:line="252" w:lineRule="auto"/>
        <w:ind w:left="460" w:right="280"/>
      </w:pPr>
      <w:r>
        <w:rPr>
          <w:w w:val="105"/>
        </w:rPr>
        <w:t>There is a variety of specialized circumstances which can affect your Informed Consent process, and the information you must supply to the HSC. This is typically due to the nature of the research and/or the human subjects.</w:t>
      </w:r>
    </w:p>
    <w:p w14:paraId="5C916354" w14:textId="77777777" w:rsidR="005C2BF4" w:rsidRDefault="005C2BF4">
      <w:pPr>
        <w:pStyle w:val="BodyText"/>
        <w:spacing w:before="10"/>
      </w:pPr>
    </w:p>
    <w:p w14:paraId="509C6661" w14:textId="2F86B1EE" w:rsidR="005C2BF4" w:rsidRDefault="0018021F">
      <w:pPr>
        <w:pStyle w:val="BodyText"/>
        <w:ind w:left="460"/>
      </w:pPr>
      <w:r>
        <w:rPr>
          <w:w w:val="105"/>
        </w:rPr>
        <w:t>In addition to the “Simplified” Sample of a consent form, the HSC website lists three other sample</w:t>
      </w:r>
      <w:r w:rsidR="000C0379">
        <w:rPr>
          <w:w w:val="105"/>
        </w:rPr>
        <w:t xml:space="preserve"> forms</w:t>
      </w:r>
      <w:r>
        <w:rPr>
          <w:w w:val="105"/>
        </w:rPr>
        <w:t>:</w:t>
      </w:r>
    </w:p>
    <w:bookmarkStart w:id="0" w:name="_GoBack"/>
    <w:bookmarkEnd w:id="0"/>
    <w:p w14:paraId="1B10816A" w14:textId="7EA942B0" w:rsidR="005C2BF4" w:rsidRPr="00136413" w:rsidRDefault="006D6C30">
      <w:pPr>
        <w:pStyle w:val="ListParagraph"/>
        <w:numPr>
          <w:ilvl w:val="1"/>
          <w:numId w:val="9"/>
        </w:numPr>
        <w:tabs>
          <w:tab w:val="left" w:pos="1179"/>
          <w:tab w:val="left" w:pos="1180"/>
        </w:tabs>
        <w:spacing w:before="28"/>
        <w:ind w:left="1180"/>
        <w:rPr>
          <w:sz w:val="21"/>
        </w:rPr>
      </w:pPr>
      <w:r w:rsidRPr="00136413">
        <w:fldChar w:fldCharType="begin"/>
      </w:r>
      <w:r w:rsidRPr="00136413">
        <w:instrText xml:space="preserve"> HYPERLINK "https://www.isu.edu/media/libraries/research/or-roc-linked-docs/human-subjects-related/Adult-Consent-Template.docx" </w:instrText>
      </w:r>
      <w:r w:rsidRPr="00136413">
        <w:fldChar w:fldCharType="separate"/>
      </w:r>
      <w:r w:rsidR="000C0379" w:rsidRPr="00136413">
        <w:rPr>
          <w:rStyle w:val="Hyperlink"/>
          <w:w w:val="105"/>
          <w:sz w:val="21"/>
        </w:rPr>
        <w:t>Sample Adult Consent</w:t>
      </w:r>
      <w:r w:rsidRPr="00136413">
        <w:rPr>
          <w:rStyle w:val="Hyperlink"/>
          <w:w w:val="105"/>
          <w:sz w:val="21"/>
        </w:rPr>
        <w:fldChar w:fldCharType="end"/>
      </w:r>
    </w:p>
    <w:p w14:paraId="634181BE" w14:textId="03B21F9D" w:rsidR="005C2BF4" w:rsidRPr="00136413" w:rsidRDefault="0064478A">
      <w:pPr>
        <w:pStyle w:val="ListParagraph"/>
        <w:numPr>
          <w:ilvl w:val="1"/>
          <w:numId w:val="9"/>
        </w:numPr>
        <w:tabs>
          <w:tab w:val="left" w:pos="1179"/>
          <w:tab w:val="left" w:pos="1180"/>
        </w:tabs>
        <w:ind w:left="1180"/>
        <w:rPr>
          <w:sz w:val="21"/>
        </w:rPr>
      </w:pPr>
      <w:hyperlink r:id="rId23" w:history="1">
        <w:r w:rsidR="000C0379" w:rsidRPr="00136413">
          <w:rPr>
            <w:rStyle w:val="Hyperlink"/>
            <w:w w:val="105"/>
            <w:sz w:val="21"/>
          </w:rPr>
          <w:t>Sample Parental Consent</w:t>
        </w:r>
      </w:hyperlink>
    </w:p>
    <w:p w14:paraId="631B45BD" w14:textId="2DBDC7A0" w:rsidR="005C2BF4" w:rsidRPr="00136413" w:rsidRDefault="0064478A">
      <w:pPr>
        <w:pStyle w:val="ListParagraph"/>
        <w:numPr>
          <w:ilvl w:val="1"/>
          <w:numId w:val="9"/>
        </w:numPr>
        <w:tabs>
          <w:tab w:val="left" w:pos="1179"/>
          <w:tab w:val="left" w:pos="1180"/>
        </w:tabs>
        <w:ind w:left="1180"/>
        <w:rPr>
          <w:sz w:val="21"/>
        </w:rPr>
      </w:pPr>
      <w:hyperlink r:id="rId24" w:history="1">
        <w:r w:rsidR="000C0379" w:rsidRPr="00136413">
          <w:rPr>
            <w:rStyle w:val="Hyperlink"/>
            <w:w w:val="105"/>
            <w:sz w:val="21"/>
          </w:rPr>
          <w:t>Sample Youth Assent</w:t>
        </w:r>
      </w:hyperlink>
    </w:p>
    <w:p w14:paraId="0BBB3337" w14:textId="6C2D40B4" w:rsidR="000C0379" w:rsidRPr="00136413" w:rsidRDefault="0064478A">
      <w:pPr>
        <w:pStyle w:val="ListParagraph"/>
        <w:numPr>
          <w:ilvl w:val="1"/>
          <w:numId w:val="9"/>
        </w:numPr>
        <w:tabs>
          <w:tab w:val="left" w:pos="1179"/>
          <w:tab w:val="left" w:pos="1180"/>
        </w:tabs>
        <w:ind w:left="1180"/>
        <w:rPr>
          <w:sz w:val="21"/>
        </w:rPr>
      </w:pPr>
      <w:hyperlink r:id="rId25" w:history="1">
        <w:r w:rsidR="000C0379" w:rsidRPr="00136413">
          <w:rPr>
            <w:rStyle w:val="Hyperlink"/>
            <w:sz w:val="21"/>
          </w:rPr>
          <w:t>Sample Child Assent</w:t>
        </w:r>
      </w:hyperlink>
    </w:p>
    <w:p w14:paraId="69F038B9" w14:textId="3EDC15C8" w:rsidR="000C0379" w:rsidRPr="00136413" w:rsidRDefault="0064478A">
      <w:pPr>
        <w:pStyle w:val="ListParagraph"/>
        <w:numPr>
          <w:ilvl w:val="1"/>
          <w:numId w:val="9"/>
        </w:numPr>
        <w:tabs>
          <w:tab w:val="left" w:pos="1179"/>
          <w:tab w:val="left" w:pos="1180"/>
        </w:tabs>
        <w:ind w:left="1180"/>
        <w:rPr>
          <w:sz w:val="21"/>
        </w:rPr>
      </w:pPr>
      <w:hyperlink r:id="rId26" w:history="1">
        <w:r w:rsidR="000C0379" w:rsidRPr="00136413">
          <w:rPr>
            <w:rStyle w:val="Hyperlink"/>
            <w:sz w:val="21"/>
          </w:rPr>
          <w:t>Consent Form Checklist</w:t>
        </w:r>
      </w:hyperlink>
    </w:p>
    <w:p w14:paraId="6C37F76C" w14:textId="7D9C0420" w:rsidR="000C0379" w:rsidRPr="00136413" w:rsidRDefault="0064478A">
      <w:pPr>
        <w:pStyle w:val="ListParagraph"/>
        <w:numPr>
          <w:ilvl w:val="1"/>
          <w:numId w:val="9"/>
        </w:numPr>
        <w:tabs>
          <w:tab w:val="left" w:pos="1179"/>
          <w:tab w:val="left" w:pos="1180"/>
        </w:tabs>
        <w:ind w:left="1180"/>
        <w:rPr>
          <w:sz w:val="21"/>
        </w:rPr>
      </w:pPr>
      <w:hyperlink r:id="rId27" w:history="1">
        <w:r w:rsidR="000C0379" w:rsidRPr="00136413">
          <w:rPr>
            <w:rStyle w:val="Hyperlink"/>
            <w:sz w:val="21"/>
          </w:rPr>
          <w:t>Sample Key Information Cover Sheet</w:t>
        </w:r>
      </w:hyperlink>
    </w:p>
    <w:p w14:paraId="284F5D32" w14:textId="77777777" w:rsidR="005C2BF4" w:rsidRDefault="005C2BF4">
      <w:pPr>
        <w:pStyle w:val="BodyText"/>
        <w:spacing w:before="4"/>
        <w:rPr>
          <w:sz w:val="13"/>
        </w:rPr>
      </w:pPr>
    </w:p>
    <w:p w14:paraId="07B71279" w14:textId="77777777" w:rsidR="005C2BF4" w:rsidRDefault="0018021F">
      <w:pPr>
        <w:pStyle w:val="BodyText"/>
        <w:spacing w:before="96" w:line="249" w:lineRule="auto"/>
        <w:ind w:left="460"/>
      </w:pPr>
      <w:r>
        <w:rPr>
          <w:w w:val="105"/>
        </w:rPr>
        <w:t>If your project falls into the areas the titles suggest, please make sure you review their instructions and content. The HSC still encourages you to use the Simplified Form as your template and model – just incorporate the added details from the other pertinent samples. Use simple lay-language.</w:t>
      </w:r>
    </w:p>
    <w:p w14:paraId="154C4E21" w14:textId="77777777" w:rsidR="005C2BF4" w:rsidRDefault="005C2BF4">
      <w:pPr>
        <w:pStyle w:val="BodyText"/>
        <w:spacing w:before="2"/>
        <w:rPr>
          <w:sz w:val="22"/>
        </w:rPr>
      </w:pPr>
    </w:p>
    <w:p w14:paraId="2B5DF4DF" w14:textId="77777777" w:rsidR="005C2BF4" w:rsidRDefault="0018021F">
      <w:pPr>
        <w:pStyle w:val="BodyText"/>
        <w:spacing w:line="252" w:lineRule="auto"/>
        <w:ind w:left="460"/>
      </w:pPr>
      <w:r>
        <w:rPr>
          <w:w w:val="105"/>
        </w:rPr>
        <w:t>Note, however, the list above does NOT cover all the additional Specialized Circumstances that may be of concern. Two additional circumstances that arise frequently are discussed below.</w:t>
      </w:r>
    </w:p>
    <w:p w14:paraId="4E87E148" w14:textId="77777777" w:rsidR="005C2BF4" w:rsidRDefault="005C2BF4">
      <w:pPr>
        <w:pStyle w:val="BodyText"/>
        <w:spacing w:before="3"/>
        <w:rPr>
          <w:sz w:val="22"/>
        </w:rPr>
      </w:pPr>
    </w:p>
    <w:p w14:paraId="4DDA71EE" w14:textId="77777777" w:rsidR="005C2BF4" w:rsidRDefault="0018021F">
      <w:pPr>
        <w:pStyle w:val="BodyText"/>
        <w:spacing w:line="252" w:lineRule="auto"/>
        <w:ind w:left="460" w:right="348" w:firstLine="720"/>
      </w:pPr>
      <w:r>
        <w:rPr>
          <w:b/>
          <w:w w:val="105"/>
          <w:u w:val="single"/>
        </w:rPr>
        <w:t>Photos, Video &amp; Audio</w:t>
      </w:r>
      <w:r>
        <w:rPr>
          <w:b/>
          <w:w w:val="105"/>
        </w:rPr>
        <w:t xml:space="preserve"> </w:t>
      </w:r>
      <w:r>
        <w:rPr>
          <w:w w:val="105"/>
        </w:rPr>
        <w:t>If your project involves making photos, videos, or audio recordings of human subjects, this must be clearly stated in the consent form. Explain how such materials will be used: who will see them, under what circumstances, how and how long they will be stored and protected, etc. Will they be used in presentations, publications, teaching, etc.? The Informed Consent Form should describe safeguards being used to protect subject confidentiality. If you wish to use these materials outside of the research setting (e.g., teaching, presentations, publications), provide a separate box where subjects may indicate their consent for such use with a check and initials.</w:t>
      </w:r>
    </w:p>
    <w:p w14:paraId="50518B15" w14:textId="77777777" w:rsidR="005C2BF4" w:rsidRDefault="005C2BF4">
      <w:pPr>
        <w:spacing w:line="252" w:lineRule="auto"/>
        <w:sectPr w:rsidR="005C2BF4">
          <w:pgSz w:w="12240" w:h="15840"/>
          <w:pgMar w:top="1400" w:right="1140" w:bottom="1240" w:left="980" w:header="0" w:footer="1047" w:gutter="0"/>
          <w:cols w:space="720"/>
        </w:sectPr>
      </w:pPr>
    </w:p>
    <w:p w14:paraId="63517360" w14:textId="77777777" w:rsidR="005C2BF4" w:rsidRDefault="0018021F">
      <w:pPr>
        <w:pStyle w:val="BodyText"/>
        <w:spacing w:before="75" w:line="252" w:lineRule="auto"/>
        <w:ind w:left="460" w:right="280" w:firstLine="720"/>
      </w:pPr>
      <w:r>
        <w:rPr>
          <w:b/>
          <w:w w:val="105"/>
          <w:u w:val="single"/>
        </w:rPr>
        <w:lastRenderedPageBreak/>
        <w:t>Deception/Withholding Information</w:t>
      </w:r>
      <w:r>
        <w:rPr>
          <w:b/>
          <w:w w:val="105"/>
        </w:rPr>
        <w:t xml:space="preserve"> </w:t>
      </w:r>
      <w:r>
        <w:rPr>
          <w:w w:val="105"/>
        </w:rPr>
        <w:t>There are times, especially in behavioral research, when investigators plan to withhold information about the real purpose of a study or purposely give subjects false information about some aspect of the research. The use of deception or incomplete disclosure imposes special responsibilities on the investigator:</w:t>
      </w:r>
    </w:p>
    <w:p w14:paraId="46C42668" w14:textId="77777777" w:rsidR="005C2BF4" w:rsidRDefault="0018021F">
      <w:pPr>
        <w:pStyle w:val="ListParagraph"/>
        <w:numPr>
          <w:ilvl w:val="1"/>
          <w:numId w:val="9"/>
        </w:numPr>
        <w:tabs>
          <w:tab w:val="left" w:pos="1179"/>
          <w:tab w:val="left" w:pos="1180"/>
        </w:tabs>
        <w:spacing w:before="16" w:line="235" w:lineRule="auto"/>
        <w:ind w:left="1180" w:right="616"/>
        <w:rPr>
          <w:i/>
          <w:sz w:val="21"/>
        </w:rPr>
      </w:pPr>
      <w:r>
        <w:rPr>
          <w:w w:val="105"/>
          <w:sz w:val="21"/>
        </w:rPr>
        <w:t xml:space="preserve">Studies involving deception or withholding of information </w:t>
      </w:r>
      <w:r>
        <w:rPr>
          <w:i/>
          <w:w w:val="105"/>
          <w:sz w:val="21"/>
        </w:rPr>
        <w:t>may not involve more than</w:t>
      </w:r>
      <w:r>
        <w:rPr>
          <w:i/>
          <w:spacing w:val="-40"/>
          <w:w w:val="105"/>
          <w:sz w:val="21"/>
        </w:rPr>
        <w:t xml:space="preserve"> </w:t>
      </w:r>
      <w:r>
        <w:rPr>
          <w:i/>
          <w:w w:val="105"/>
          <w:sz w:val="21"/>
        </w:rPr>
        <w:t>minimal risk to the</w:t>
      </w:r>
      <w:r>
        <w:rPr>
          <w:i/>
          <w:spacing w:val="3"/>
          <w:w w:val="105"/>
          <w:sz w:val="21"/>
        </w:rPr>
        <w:t xml:space="preserve"> </w:t>
      </w:r>
      <w:r>
        <w:rPr>
          <w:i/>
          <w:w w:val="105"/>
          <w:sz w:val="21"/>
        </w:rPr>
        <w:t>participant.</w:t>
      </w:r>
    </w:p>
    <w:p w14:paraId="6E023946" w14:textId="77777777" w:rsidR="005C2BF4" w:rsidRDefault="0018021F">
      <w:pPr>
        <w:pStyle w:val="ListParagraph"/>
        <w:numPr>
          <w:ilvl w:val="1"/>
          <w:numId w:val="9"/>
        </w:numPr>
        <w:tabs>
          <w:tab w:val="left" w:pos="1179"/>
          <w:tab w:val="left" w:pos="1180"/>
        </w:tabs>
        <w:spacing w:before="29" w:line="242" w:lineRule="auto"/>
        <w:ind w:left="1180" w:right="332"/>
        <w:rPr>
          <w:sz w:val="21"/>
        </w:rPr>
      </w:pPr>
      <w:r>
        <w:rPr>
          <w:w w:val="105"/>
          <w:sz w:val="21"/>
        </w:rPr>
        <w:t>You will need to supply the HSC with the justification for the deceptive or withheld information in</w:t>
      </w:r>
      <w:r>
        <w:rPr>
          <w:spacing w:val="-4"/>
          <w:w w:val="105"/>
          <w:sz w:val="21"/>
        </w:rPr>
        <w:t xml:space="preserve"> </w:t>
      </w:r>
      <w:r>
        <w:rPr>
          <w:w w:val="105"/>
          <w:sz w:val="21"/>
        </w:rPr>
        <w:t>your</w:t>
      </w:r>
      <w:r>
        <w:rPr>
          <w:spacing w:val="-4"/>
          <w:w w:val="105"/>
          <w:sz w:val="21"/>
        </w:rPr>
        <w:t xml:space="preserve"> </w:t>
      </w:r>
      <w:r>
        <w:rPr>
          <w:w w:val="105"/>
          <w:sz w:val="21"/>
        </w:rPr>
        <w:t>Consent</w:t>
      </w:r>
      <w:r>
        <w:rPr>
          <w:spacing w:val="-5"/>
          <w:w w:val="105"/>
          <w:sz w:val="21"/>
        </w:rPr>
        <w:t xml:space="preserve"> </w:t>
      </w:r>
      <w:r>
        <w:rPr>
          <w:w w:val="105"/>
          <w:sz w:val="21"/>
        </w:rPr>
        <w:t>Form.</w:t>
      </w:r>
      <w:r>
        <w:rPr>
          <w:spacing w:val="-4"/>
          <w:w w:val="105"/>
          <w:sz w:val="21"/>
        </w:rPr>
        <w:t xml:space="preserve"> </w:t>
      </w:r>
      <w:r>
        <w:rPr>
          <w:w w:val="105"/>
          <w:sz w:val="21"/>
        </w:rPr>
        <w:t>The</w:t>
      </w:r>
      <w:r>
        <w:rPr>
          <w:spacing w:val="-3"/>
          <w:w w:val="105"/>
          <w:sz w:val="21"/>
        </w:rPr>
        <w:t xml:space="preserve"> </w:t>
      </w:r>
      <w:r>
        <w:rPr>
          <w:w w:val="105"/>
          <w:sz w:val="21"/>
        </w:rPr>
        <w:t>waiver</w:t>
      </w:r>
      <w:r>
        <w:rPr>
          <w:spacing w:val="-5"/>
          <w:w w:val="105"/>
          <w:sz w:val="21"/>
        </w:rPr>
        <w:t xml:space="preserve"> </w:t>
      </w:r>
      <w:r>
        <w:rPr>
          <w:w w:val="105"/>
          <w:sz w:val="21"/>
        </w:rPr>
        <w:t>of</w:t>
      </w:r>
      <w:r>
        <w:rPr>
          <w:spacing w:val="-4"/>
          <w:w w:val="105"/>
          <w:sz w:val="21"/>
        </w:rPr>
        <w:t xml:space="preserve"> </w:t>
      </w:r>
      <w:r>
        <w:rPr>
          <w:w w:val="105"/>
          <w:sz w:val="21"/>
        </w:rPr>
        <w:t>elements</w:t>
      </w:r>
      <w:r>
        <w:rPr>
          <w:spacing w:val="-4"/>
          <w:w w:val="105"/>
          <w:sz w:val="21"/>
        </w:rPr>
        <w:t xml:space="preserve"> </w:t>
      </w:r>
      <w:r>
        <w:rPr>
          <w:w w:val="105"/>
          <w:sz w:val="21"/>
        </w:rPr>
        <w:t>of</w:t>
      </w:r>
      <w:r>
        <w:rPr>
          <w:spacing w:val="-5"/>
          <w:w w:val="105"/>
          <w:sz w:val="21"/>
        </w:rPr>
        <w:t xml:space="preserve"> </w:t>
      </w:r>
      <w:r>
        <w:rPr>
          <w:w w:val="105"/>
          <w:sz w:val="21"/>
        </w:rPr>
        <w:t>consent</w:t>
      </w:r>
      <w:r>
        <w:rPr>
          <w:spacing w:val="-4"/>
          <w:w w:val="105"/>
          <w:sz w:val="21"/>
        </w:rPr>
        <w:t xml:space="preserve"> </w:t>
      </w:r>
      <w:r>
        <w:rPr>
          <w:w w:val="105"/>
          <w:sz w:val="21"/>
        </w:rPr>
        <w:t>must</w:t>
      </w:r>
      <w:r>
        <w:rPr>
          <w:spacing w:val="-4"/>
          <w:w w:val="105"/>
          <w:sz w:val="21"/>
        </w:rPr>
        <w:t xml:space="preserve"> </w:t>
      </w:r>
      <w:r>
        <w:rPr>
          <w:w w:val="105"/>
          <w:sz w:val="21"/>
        </w:rPr>
        <w:t>not</w:t>
      </w:r>
      <w:r>
        <w:rPr>
          <w:spacing w:val="-5"/>
          <w:w w:val="105"/>
          <w:sz w:val="21"/>
        </w:rPr>
        <w:t xml:space="preserve"> </w:t>
      </w:r>
      <w:r>
        <w:rPr>
          <w:w w:val="105"/>
          <w:sz w:val="21"/>
        </w:rPr>
        <w:t>adversely</w:t>
      </w:r>
      <w:r>
        <w:rPr>
          <w:spacing w:val="-3"/>
          <w:w w:val="105"/>
          <w:sz w:val="21"/>
        </w:rPr>
        <w:t xml:space="preserve"> </w:t>
      </w:r>
      <w:r>
        <w:rPr>
          <w:w w:val="105"/>
          <w:sz w:val="21"/>
        </w:rPr>
        <w:t>affect</w:t>
      </w:r>
      <w:r>
        <w:rPr>
          <w:spacing w:val="-5"/>
          <w:w w:val="105"/>
          <w:sz w:val="21"/>
        </w:rPr>
        <w:t xml:space="preserve"> </w:t>
      </w:r>
      <w:r>
        <w:rPr>
          <w:w w:val="105"/>
          <w:sz w:val="21"/>
        </w:rPr>
        <w:t>the</w:t>
      </w:r>
      <w:r>
        <w:rPr>
          <w:spacing w:val="-3"/>
          <w:w w:val="105"/>
          <w:sz w:val="21"/>
        </w:rPr>
        <w:t xml:space="preserve"> </w:t>
      </w:r>
      <w:r>
        <w:rPr>
          <w:w w:val="105"/>
          <w:sz w:val="21"/>
        </w:rPr>
        <w:t>rights</w:t>
      </w:r>
      <w:r>
        <w:rPr>
          <w:spacing w:val="-4"/>
          <w:w w:val="105"/>
          <w:sz w:val="21"/>
        </w:rPr>
        <w:t xml:space="preserve"> </w:t>
      </w:r>
      <w:r>
        <w:rPr>
          <w:w w:val="105"/>
          <w:sz w:val="21"/>
        </w:rPr>
        <w:t>and welfare of subjects, AND it must be essential to the ability to carry out the</w:t>
      </w:r>
      <w:r>
        <w:rPr>
          <w:spacing w:val="-10"/>
          <w:w w:val="105"/>
          <w:sz w:val="21"/>
        </w:rPr>
        <w:t xml:space="preserve"> </w:t>
      </w:r>
      <w:r>
        <w:rPr>
          <w:w w:val="105"/>
          <w:sz w:val="21"/>
        </w:rPr>
        <w:t>research.</w:t>
      </w:r>
    </w:p>
    <w:p w14:paraId="665C15EF" w14:textId="77777777" w:rsidR="005C2BF4" w:rsidRDefault="0018021F">
      <w:pPr>
        <w:pStyle w:val="ListParagraph"/>
        <w:numPr>
          <w:ilvl w:val="1"/>
          <w:numId w:val="9"/>
        </w:numPr>
        <w:tabs>
          <w:tab w:val="left" w:pos="1179"/>
          <w:tab w:val="left" w:pos="1180"/>
        </w:tabs>
        <w:spacing w:before="24" w:line="249" w:lineRule="auto"/>
        <w:ind w:left="1180" w:right="373"/>
        <w:rPr>
          <w:sz w:val="21"/>
        </w:rPr>
      </w:pPr>
      <w:r>
        <w:rPr>
          <w:w w:val="105"/>
          <w:sz w:val="21"/>
        </w:rPr>
        <w:t>When research involves deception or withholding of information, participants are typically debriefed afterwards. The debriefing explains the true nature of the research, filling in gaps or correcting misunderstandings. The HSC, in collaboration with the PI, will determine during the application</w:t>
      </w:r>
      <w:r>
        <w:rPr>
          <w:spacing w:val="-5"/>
          <w:w w:val="105"/>
          <w:sz w:val="21"/>
        </w:rPr>
        <w:t xml:space="preserve"> </w:t>
      </w:r>
      <w:r>
        <w:rPr>
          <w:w w:val="105"/>
          <w:sz w:val="21"/>
        </w:rPr>
        <w:t>process</w:t>
      </w:r>
      <w:r>
        <w:rPr>
          <w:spacing w:val="-5"/>
          <w:w w:val="105"/>
          <w:sz w:val="21"/>
        </w:rPr>
        <w:t xml:space="preserve"> </w:t>
      </w:r>
      <w:r>
        <w:rPr>
          <w:w w:val="105"/>
          <w:sz w:val="21"/>
        </w:rPr>
        <w:t>if</w:t>
      </w:r>
      <w:r>
        <w:rPr>
          <w:spacing w:val="-5"/>
          <w:w w:val="105"/>
          <w:sz w:val="21"/>
        </w:rPr>
        <w:t xml:space="preserve"> </w:t>
      </w:r>
      <w:r>
        <w:rPr>
          <w:w w:val="105"/>
          <w:sz w:val="21"/>
        </w:rPr>
        <w:t>a</w:t>
      </w:r>
      <w:r>
        <w:rPr>
          <w:spacing w:val="-4"/>
          <w:w w:val="105"/>
          <w:sz w:val="21"/>
        </w:rPr>
        <w:t xml:space="preserve"> </w:t>
      </w:r>
      <w:r>
        <w:rPr>
          <w:w w:val="105"/>
          <w:sz w:val="21"/>
        </w:rPr>
        <w:t>debriefing</w:t>
      </w:r>
      <w:r>
        <w:rPr>
          <w:spacing w:val="-4"/>
          <w:w w:val="105"/>
          <w:sz w:val="21"/>
        </w:rPr>
        <w:t xml:space="preserve"> </w:t>
      </w:r>
      <w:r>
        <w:rPr>
          <w:w w:val="105"/>
          <w:sz w:val="21"/>
        </w:rPr>
        <w:t>is</w:t>
      </w:r>
      <w:r>
        <w:rPr>
          <w:spacing w:val="-5"/>
          <w:w w:val="105"/>
          <w:sz w:val="21"/>
        </w:rPr>
        <w:t xml:space="preserve"> </w:t>
      </w:r>
      <w:r>
        <w:rPr>
          <w:w w:val="105"/>
          <w:sz w:val="21"/>
        </w:rPr>
        <w:t>necessary.</w:t>
      </w:r>
      <w:r>
        <w:rPr>
          <w:spacing w:val="-4"/>
          <w:w w:val="105"/>
          <w:sz w:val="21"/>
        </w:rPr>
        <w:t xml:space="preserve"> </w:t>
      </w:r>
      <w:r>
        <w:rPr>
          <w:i/>
          <w:w w:val="105"/>
          <w:sz w:val="21"/>
        </w:rPr>
        <w:t>Prepare</w:t>
      </w:r>
      <w:r>
        <w:rPr>
          <w:i/>
          <w:spacing w:val="-4"/>
          <w:w w:val="105"/>
          <w:sz w:val="21"/>
        </w:rPr>
        <w:t xml:space="preserve"> </w:t>
      </w:r>
      <w:r>
        <w:rPr>
          <w:i/>
          <w:w w:val="105"/>
          <w:sz w:val="21"/>
        </w:rPr>
        <w:t>a</w:t>
      </w:r>
      <w:r>
        <w:rPr>
          <w:i/>
          <w:spacing w:val="-4"/>
          <w:w w:val="105"/>
          <w:sz w:val="21"/>
        </w:rPr>
        <w:t xml:space="preserve"> </w:t>
      </w:r>
      <w:r>
        <w:rPr>
          <w:i/>
          <w:w w:val="105"/>
          <w:sz w:val="21"/>
        </w:rPr>
        <w:t>debriefing</w:t>
      </w:r>
      <w:r>
        <w:rPr>
          <w:i/>
          <w:spacing w:val="-4"/>
          <w:w w:val="105"/>
          <w:sz w:val="21"/>
        </w:rPr>
        <w:t xml:space="preserve"> </w:t>
      </w:r>
      <w:r>
        <w:rPr>
          <w:i/>
          <w:w w:val="105"/>
          <w:sz w:val="21"/>
        </w:rPr>
        <w:t>script</w:t>
      </w:r>
      <w:r>
        <w:rPr>
          <w:i/>
          <w:spacing w:val="-5"/>
          <w:w w:val="105"/>
          <w:sz w:val="21"/>
        </w:rPr>
        <w:t xml:space="preserve"> </w:t>
      </w:r>
      <w:r>
        <w:rPr>
          <w:i/>
          <w:w w:val="105"/>
          <w:sz w:val="21"/>
        </w:rPr>
        <w:t>and</w:t>
      </w:r>
      <w:r>
        <w:rPr>
          <w:i/>
          <w:spacing w:val="-4"/>
          <w:w w:val="105"/>
          <w:sz w:val="21"/>
        </w:rPr>
        <w:t xml:space="preserve"> </w:t>
      </w:r>
      <w:r>
        <w:rPr>
          <w:i/>
          <w:w w:val="105"/>
          <w:sz w:val="21"/>
        </w:rPr>
        <w:t>include</w:t>
      </w:r>
      <w:r>
        <w:rPr>
          <w:i/>
          <w:spacing w:val="-4"/>
          <w:w w:val="105"/>
          <w:sz w:val="21"/>
        </w:rPr>
        <w:t xml:space="preserve"> </w:t>
      </w:r>
      <w:r>
        <w:rPr>
          <w:i/>
          <w:w w:val="105"/>
          <w:sz w:val="21"/>
        </w:rPr>
        <w:t>it</w:t>
      </w:r>
      <w:r>
        <w:rPr>
          <w:i/>
          <w:spacing w:val="-5"/>
          <w:w w:val="105"/>
          <w:sz w:val="21"/>
        </w:rPr>
        <w:t xml:space="preserve"> </w:t>
      </w:r>
      <w:r>
        <w:rPr>
          <w:i/>
          <w:w w:val="105"/>
          <w:sz w:val="21"/>
        </w:rPr>
        <w:t>in</w:t>
      </w:r>
      <w:r>
        <w:rPr>
          <w:i/>
          <w:spacing w:val="-4"/>
          <w:w w:val="105"/>
          <w:sz w:val="21"/>
        </w:rPr>
        <w:t xml:space="preserve"> </w:t>
      </w:r>
      <w:r>
        <w:rPr>
          <w:i/>
          <w:w w:val="105"/>
          <w:sz w:val="21"/>
        </w:rPr>
        <w:t xml:space="preserve">your submission to the HSC. </w:t>
      </w:r>
      <w:r>
        <w:rPr>
          <w:w w:val="105"/>
          <w:sz w:val="21"/>
        </w:rPr>
        <w:t xml:space="preserve">Also explain </w:t>
      </w:r>
      <w:r>
        <w:rPr>
          <w:b/>
          <w:w w:val="105"/>
          <w:sz w:val="21"/>
        </w:rPr>
        <w:t xml:space="preserve">when </w:t>
      </w:r>
      <w:r>
        <w:rPr>
          <w:w w:val="105"/>
          <w:sz w:val="21"/>
        </w:rPr>
        <w:t xml:space="preserve">and </w:t>
      </w:r>
      <w:r>
        <w:rPr>
          <w:b/>
          <w:w w:val="105"/>
          <w:sz w:val="21"/>
        </w:rPr>
        <w:t xml:space="preserve">where </w:t>
      </w:r>
      <w:r>
        <w:rPr>
          <w:w w:val="105"/>
          <w:sz w:val="21"/>
        </w:rPr>
        <w:t xml:space="preserve">the debriefing will take place, and </w:t>
      </w:r>
      <w:r>
        <w:rPr>
          <w:b/>
          <w:w w:val="105"/>
          <w:sz w:val="21"/>
        </w:rPr>
        <w:t xml:space="preserve">who </w:t>
      </w:r>
      <w:r>
        <w:rPr>
          <w:w w:val="105"/>
          <w:sz w:val="21"/>
        </w:rPr>
        <w:t>will conduct it.</w:t>
      </w:r>
    </w:p>
    <w:p w14:paraId="75C2540D" w14:textId="77777777" w:rsidR="005C2BF4" w:rsidRDefault="005C2BF4">
      <w:pPr>
        <w:pStyle w:val="BodyText"/>
        <w:rPr>
          <w:sz w:val="24"/>
        </w:rPr>
      </w:pPr>
    </w:p>
    <w:p w14:paraId="3B1F7BF2" w14:textId="77777777" w:rsidR="005C2BF4" w:rsidRDefault="005C2BF4">
      <w:pPr>
        <w:pStyle w:val="BodyText"/>
        <w:spacing w:before="6"/>
        <w:rPr>
          <w:sz w:val="19"/>
        </w:rPr>
      </w:pPr>
    </w:p>
    <w:p w14:paraId="41E2CB41" w14:textId="77777777" w:rsidR="005C2BF4" w:rsidRDefault="0018021F">
      <w:pPr>
        <w:pStyle w:val="Heading2"/>
        <w:rPr>
          <w:u w:val="none"/>
        </w:rPr>
      </w:pPr>
      <w:r>
        <w:rPr>
          <w:w w:val="105"/>
        </w:rPr>
        <w:t>Waivers and/or Altering the Consent Process</w:t>
      </w:r>
    </w:p>
    <w:p w14:paraId="349C5C5F" w14:textId="77777777" w:rsidR="005C2BF4" w:rsidRDefault="005C2BF4">
      <w:pPr>
        <w:pStyle w:val="BodyText"/>
        <w:spacing w:before="6"/>
        <w:rPr>
          <w:rFonts w:ascii="Arial"/>
          <w:b/>
          <w:sz w:val="14"/>
        </w:rPr>
      </w:pPr>
    </w:p>
    <w:p w14:paraId="6D908798" w14:textId="77777777" w:rsidR="005C2BF4" w:rsidRDefault="0018021F">
      <w:pPr>
        <w:pStyle w:val="BodyText"/>
        <w:spacing w:before="97" w:line="252" w:lineRule="auto"/>
        <w:ind w:left="460" w:right="348"/>
      </w:pPr>
      <w:r>
        <w:rPr>
          <w:w w:val="105"/>
        </w:rPr>
        <w:t>DHHS regulations provide clear criteria for when a waiver may be granted for using the Informed Consent Form and/or altering the consent process. If, after reading the criteria, you wish to apply for a waiver or permission to alter the process, contact the HSC office for further guidance. The criteria are:</w:t>
      </w:r>
    </w:p>
    <w:p w14:paraId="5CAEBF50" w14:textId="77777777" w:rsidR="005C2BF4" w:rsidRDefault="0018021F">
      <w:pPr>
        <w:pStyle w:val="ListParagraph"/>
        <w:numPr>
          <w:ilvl w:val="1"/>
          <w:numId w:val="9"/>
        </w:numPr>
        <w:tabs>
          <w:tab w:val="left" w:pos="1179"/>
          <w:tab w:val="left" w:pos="1180"/>
        </w:tabs>
        <w:spacing w:before="12"/>
        <w:ind w:left="1180"/>
        <w:rPr>
          <w:sz w:val="21"/>
        </w:rPr>
      </w:pPr>
      <w:r>
        <w:rPr>
          <w:w w:val="105"/>
          <w:sz w:val="21"/>
        </w:rPr>
        <w:t>The research involves no more than minimal risk to the</w:t>
      </w:r>
      <w:r>
        <w:rPr>
          <w:spacing w:val="3"/>
          <w:w w:val="105"/>
          <w:sz w:val="21"/>
        </w:rPr>
        <w:t xml:space="preserve"> </w:t>
      </w:r>
      <w:r>
        <w:rPr>
          <w:w w:val="105"/>
          <w:sz w:val="21"/>
        </w:rPr>
        <w:t>subject(s).</w:t>
      </w:r>
    </w:p>
    <w:p w14:paraId="36EE4BE3" w14:textId="77777777" w:rsidR="005C2BF4" w:rsidRDefault="0018021F">
      <w:pPr>
        <w:pStyle w:val="ListParagraph"/>
        <w:numPr>
          <w:ilvl w:val="1"/>
          <w:numId w:val="9"/>
        </w:numPr>
        <w:tabs>
          <w:tab w:val="left" w:pos="1179"/>
          <w:tab w:val="left" w:pos="1180"/>
        </w:tabs>
        <w:ind w:left="1180"/>
        <w:rPr>
          <w:sz w:val="21"/>
        </w:rPr>
      </w:pPr>
      <w:r>
        <w:rPr>
          <w:w w:val="105"/>
          <w:sz w:val="21"/>
        </w:rPr>
        <w:t>The waiver or alteration will not adversely affect the rights and welfare of the</w:t>
      </w:r>
      <w:r>
        <w:rPr>
          <w:spacing w:val="-16"/>
          <w:w w:val="105"/>
          <w:sz w:val="21"/>
        </w:rPr>
        <w:t xml:space="preserve"> </w:t>
      </w:r>
      <w:r>
        <w:rPr>
          <w:w w:val="105"/>
          <w:sz w:val="21"/>
        </w:rPr>
        <w:t>subjects.</w:t>
      </w:r>
    </w:p>
    <w:p w14:paraId="6EE2058D" w14:textId="77777777" w:rsidR="005C2BF4" w:rsidRDefault="0018021F">
      <w:pPr>
        <w:pStyle w:val="ListParagraph"/>
        <w:numPr>
          <w:ilvl w:val="1"/>
          <w:numId w:val="9"/>
        </w:numPr>
        <w:tabs>
          <w:tab w:val="left" w:pos="1179"/>
          <w:tab w:val="left" w:pos="1180"/>
        </w:tabs>
        <w:ind w:left="1180"/>
        <w:rPr>
          <w:sz w:val="21"/>
        </w:rPr>
      </w:pPr>
      <w:r>
        <w:rPr>
          <w:w w:val="105"/>
          <w:sz w:val="21"/>
        </w:rPr>
        <w:t>The research could not practically be carried out without the</w:t>
      </w:r>
      <w:r>
        <w:rPr>
          <w:spacing w:val="-4"/>
          <w:w w:val="105"/>
          <w:sz w:val="21"/>
        </w:rPr>
        <w:t xml:space="preserve"> </w:t>
      </w:r>
      <w:r>
        <w:rPr>
          <w:w w:val="105"/>
          <w:sz w:val="21"/>
        </w:rPr>
        <w:t>waiver/alteration.</w:t>
      </w:r>
    </w:p>
    <w:p w14:paraId="6FFBD400" w14:textId="77777777" w:rsidR="005C2BF4" w:rsidRDefault="0018021F">
      <w:pPr>
        <w:pStyle w:val="ListParagraph"/>
        <w:numPr>
          <w:ilvl w:val="1"/>
          <w:numId w:val="9"/>
        </w:numPr>
        <w:tabs>
          <w:tab w:val="left" w:pos="1179"/>
          <w:tab w:val="left" w:pos="1180"/>
        </w:tabs>
        <w:spacing w:before="13" w:line="235" w:lineRule="auto"/>
        <w:ind w:left="1180" w:right="882"/>
        <w:rPr>
          <w:sz w:val="21"/>
        </w:rPr>
      </w:pPr>
      <w:r>
        <w:rPr>
          <w:w w:val="105"/>
          <w:sz w:val="21"/>
        </w:rPr>
        <w:t>Whenever</w:t>
      </w:r>
      <w:r>
        <w:rPr>
          <w:spacing w:val="-6"/>
          <w:w w:val="105"/>
          <w:sz w:val="21"/>
        </w:rPr>
        <w:t xml:space="preserve"> </w:t>
      </w:r>
      <w:r>
        <w:rPr>
          <w:w w:val="105"/>
          <w:sz w:val="21"/>
        </w:rPr>
        <w:t>appropriate,</w:t>
      </w:r>
      <w:r>
        <w:rPr>
          <w:spacing w:val="-6"/>
          <w:w w:val="105"/>
          <w:sz w:val="21"/>
        </w:rPr>
        <w:t xml:space="preserve"> </w:t>
      </w:r>
      <w:r>
        <w:rPr>
          <w:w w:val="105"/>
          <w:sz w:val="21"/>
        </w:rPr>
        <w:t>subjects</w:t>
      </w:r>
      <w:r>
        <w:rPr>
          <w:spacing w:val="-6"/>
          <w:w w:val="105"/>
          <w:sz w:val="21"/>
        </w:rPr>
        <w:t xml:space="preserve"> </w:t>
      </w:r>
      <w:r>
        <w:rPr>
          <w:w w:val="105"/>
          <w:sz w:val="21"/>
        </w:rPr>
        <w:t>will</w:t>
      </w:r>
      <w:r>
        <w:rPr>
          <w:spacing w:val="-6"/>
          <w:w w:val="105"/>
          <w:sz w:val="21"/>
        </w:rPr>
        <w:t xml:space="preserve"> </w:t>
      </w:r>
      <w:r>
        <w:rPr>
          <w:w w:val="105"/>
          <w:sz w:val="21"/>
        </w:rPr>
        <w:t>be</w:t>
      </w:r>
      <w:r>
        <w:rPr>
          <w:spacing w:val="-5"/>
          <w:w w:val="105"/>
          <w:sz w:val="21"/>
        </w:rPr>
        <w:t xml:space="preserve"> </w:t>
      </w:r>
      <w:r>
        <w:rPr>
          <w:w w:val="105"/>
          <w:sz w:val="21"/>
        </w:rPr>
        <w:t>provided</w:t>
      </w:r>
      <w:r>
        <w:rPr>
          <w:spacing w:val="-4"/>
          <w:w w:val="105"/>
          <w:sz w:val="21"/>
        </w:rPr>
        <w:t xml:space="preserve"> </w:t>
      </w:r>
      <w:r>
        <w:rPr>
          <w:w w:val="105"/>
          <w:sz w:val="21"/>
        </w:rPr>
        <w:t>additional</w:t>
      </w:r>
      <w:r>
        <w:rPr>
          <w:spacing w:val="-6"/>
          <w:w w:val="105"/>
          <w:sz w:val="21"/>
        </w:rPr>
        <w:t xml:space="preserve"> </w:t>
      </w:r>
      <w:r>
        <w:rPr>
          <w:w w:val="105"/>
          <w:sz w:val="21"/>
        </w:rPr>
        <w:t>pertinent</w:t>
      </w:r>
      <w:r>
        <w:rPr>
          <w:spacing w:val="-6"/>
          <w:w w:val="105"/>
          <w:sz w:val="21"/>
        </w:rPr>
        <w:t xml:space="preserve"> </w:t>
      </w:r>
      <w:r>
        <w:rPr>
          <w:w w:val="105"/>
          <w:sz w:val="21"/>
        </w:rPr>
        <w:t>information</w:t>
      </w:r>
      <w:r>
        <w:rPr>
          <w:spacing w:val="-5"/>
          <w:w w:val="105"/>
          <w:sz w:val="21"/>
        </w:rPr>
        <w:t xml:space="preserve"> </w:t>
      </w:r>
      <w:r>
        <w:rPr>
          <w:w w:val="105"/>
          <w:sz w:val="21"/>
        </w:rPr>
        <w:t>after</w:t>
      </w:r>
      <w:r>
        <w:rPr>
          <w:spacing w:val="-6"/>
          <w:w w:val="105"/>
          <w:sz w:val="21"/>
        </w:rPr>
        <w:t xml:space="preserve"> </w:t>
      </w:r>
      <w:r>
        <w:rPr>
          <w:w w:val="105"/>
          <w:sz w:val="21"/>
        </w:rPr>
        <w:t>their participation.</w:t>
      </w:r>
    </w:p>
    <w:p w14:paraId="2B0105DA" w14:textId="77777777" w:rsidR="005C2BF4" w:rsidRDefault="005C2BF4">
      <w:pPr>
        <w:spacing w:line="235" w:lineRule="auto"/>
        <w:rPr>
          <w:sz w:val="21"/>
        </w:rPr>
        <w:sectPr w:rsidR="005C2BF4">
          <w:pgSz w:w="12240" w:h="15840"/>
          <w:pgMar w:top="1380" w:right="1140" w:bottom="1240" w:left="980" w:header="0" w:footer="1047" w:gutter="0"/>
          <w:cols w:space="720"/>
        </w:sectPr>
      </w:pPr>
    </w:p>
    <w:p w14:paraId="614A4DCA" w14:textId="77777777" w:rsidR="005C2BF4" w:rsidRDefault="0018021F">
      <w:pPr>
        <w:pStyle w:val="Heading1"/>
        <w:numPr>
          <w:ilvl w:val="0"/>
          <w:numId w:val="11"/>
        </w:numPr>
        <w:tabs>
          <w:tab w:val="left" w:pos="3487"/>
        </w:tabs>
        <w:ind w:left="3486" w:hanging="481"/>
        <w:jc w:val="left"/>
      </w:pPr>
      <w:r>
        <w:lastRenderedPageBreak/>
        <w:t>Additional</w:t>
      </w:r>
      <w:r>
        <w:rPr>
          <w:spacing w:val="6"/>
        </w:rPr>
        <w:t xml:space="preserve"> </w:t>
      </w:r>
      <w:r>
        <w:t>Requirements</w:t>
      </w:r>
    </w:p>
    <w:p w14:paraId="7A97372A" w14:textId="77777777" w:rsidR="005C2BF4" w:rsidRDefault="0018021F">
      <w:pPr>
        <w:pStyle w:val="BodyText"/>
        <w:spacing w:before="262" w:line="252" w:lineRule="auto"/>
        <w:ind w:left="460" w:right="280"/>
      </w:pPr>
      <w:r>
        <w:rPr>
          <w:w w:val="105"/>
        </w:rPr>
        <w:t>The following describes key documents and processes for administering research involving human subjects.</w:t>
      </w:r>
    </w:p>
    <w:p w14:paraId="162C3EF8" w14:textId="77777777" w:rsidR="005C2BF4" w:rsidRDefault="005C2BF4">
      <w:pPr>
        <w:pStyle w:val="BodyText"/>
        <w:rPr>
          <w:sz w:val="24"/>
        </w:rPr>
      </w:pPr>
    </w:p>
    <w:p w14:paraId="3A787B8C" w14:textId="77777777" w:rsidR="005C2BF4" w:rsidRDefault="005C2BF4">
      <w:pPr>
        <w:pStyle w:val="BodyText"/>
        <w:spacing w:before="10"/>
        <w:rPr>
          <w:sz w:val="19"/>
        </w:rPr>
      </w:pPr>
    </w:p>
    <w:p w14:paraId="3B288054" w14:textId="77777777" w:rsidR="005C2BF4" w:rsidRDefault="0018021F">
      <w:pPr>
        <w:pStyle w:val="Heading2"/>
        <w:rPr>
          <w:u w:val="none"/>
        </w:rPr>
      </w:pPr>
      <w:r>
        <w:rPr>
          <w:w w:val="105"/>
        </w:rPr>
        <w:t>The PI’s Research File</w:t>
      </w:r>
    </w:p>
    <w:p w14:paraId="1BCFE185" w14:textId="77777777" w:rsidR="005C2BF4" w:rsidRDefault="005C2BF4">
      <w:pPr>
        <w:pStyle w:val="BodyText"/>
        <w:spacing w:before="11"/>
        <w:rPr>
          <w:rFonts w:ascii="Arial"/>
          <w:b/>
          <w:sz w:val="14"/>
        </w:rPr>
      </w:pPr>
    </w:p>
    <w:p w14:paraId="110B7E57" w14:textId="77777777" w:rsidR="005C2BF4" w:rsidRDefault="0018021F">
      <w:pPr>
        <w:pStyle w:val="BodyText"/>
        <w:spacing w:before="96" w:line="249" w:lineRule="auto"/>
        <w:ind w:left="460" w:right="280"/>
      </w:pPr>
      <w:r>
        <w:rPr>
          <w:w w:val="105"/>
        </w:rPr>
        <w:t>PIs are required to maintain a research file. The file will act as the PI’s documentation for proper performance of the study. The file is subject to review by the HSC, federal or state authorities, sponsors, and other authorized individuals to ensure proper conduct of the study.</w:t>
      </w:r>
    </w:p>
    <w:p w14:paraId="00FA8CFA" w14:textId="77777777" w:rsidR="005C2BF4" w:rsidRDefault="005C2BF4">
      <w:pPr>
        <w:pStyle w:val="BodyText"/>
        <w:spacing w:before="2"/>
        <w:rPr>
          <w:sz w:val="22"/>
        </w:rPr>
      </w:pPr>
    </w:p>
    <w:p w14:paraId="26FEFD3B" w14:textId="77777777" w:rsidR="005C2BF4" w:rsidRDefault="0018021F">
      <w:pPr>
        <w:pStyle w:val="BodyText"/>
        <w:spacing w:line="252" w:lineRule="auto"/>
        <w:ind w:left="460" w:right="237"/>
      </w:pPr>
      <w:r>
        <w:rPr>
          <w:w w:val="105"/>
        </w:rPr>
        <w:t>For medically invasive research, the PI should also ensure that a copy of the signed HSC-approved Consent Form is inserted into each subject’s medical record. The PI is responsible for ensuring the subject is provided a copy of the Consent Form.</w:t>
      </w:r>
    </w:p>
    <w:p w14:paraId="1F4592EF" w14:textId="77777777" w:rsidR="005C2BF4" w:rsidRDefault="005C2BF4">
      <w:pPr>
        <w:pStyle w:val="BodyText"/>
        <w:spacing w:before="9"/>
      </w:pPr>
    </w:p>
    <w:p w14:paraId="4B229947" w14:textId="77777777" w:rsidR="005C2BF4" w:rsidRDefault="0018021F">
      <w:pPr>
        <w:pStyle w:val="Heading2"/>
        <w:rPr>
          <w:u w:val="none"/>
        </w:rPr>
      </w:pPr>
      <w:r>
        <w:rPr>
          <w:w w:val="105"/>
        </w:rPr>
        <w:t>Record Retention</w:t>
      </w:r>
    </w:p>
    <w:p w14:paraId="095F0EB4" w14:textId="77777777" w:rsidR="005C2BF4" w:rsidRDefault="005C2BF4">
      <w:pPr>
        <w:pStyle w:val="BodyText"/>
        <w:rPr>
          <w:rFonts w:ascii="Arial"/>
          <w:b/>
          <w:sz w:val="15"/>
        </w:rPr>
      </w:pPr>
    </w:p>
    <w:p w14:paraId="1EC3B95A" w14:textId="77777777" w:rsidR="005C2BF4" w:rsidRDefault="0018021F">
      <w:pPr>
        <w:pStyle w:val="BodyText"/>
        <w:spacing w:before="96" w:line="252" w:lineRule="auto"/>
        <w:ind w:left="460" w:right="348"/>
      </w:pPr>
      <w:r>
        <w:rPr>
          <w:w w:val="105"/>
        </w:rPr>
        <w:t>Requirements for record retention vary with the type of research conducted, funding source, and requirements of the investigators discipline/professional association. The HSC strongly recommends that PIs clearly understand the pertinent retention requirements. In addition, ISU policy is that research records should be retained for at least three years after completion of the research, even if other requirements are more lax. All records must be accessible for inspection and copying by authorized representatives of the HSC, department, or agency supporting the research. The conditions for maintaining confidentiality of subjects and research records are required for the life of the data. These rules apply equally to faculty and student research.</w:t>
      </w:r>
    </w:p>
    <w:p w14:paraId="55AA80BE" w14:textId="77777777" w:rsidR="005C2BF4" w:rsidRDefault="005C2BF4">
      <w:pPr>
        <w:pStyle w:val="BodyText"/>
        <w:rPr>
          <w:sz w:val="24"/>
        </w:rPr>
      </w:pPr>
    </w:p>
    <w:p w14:paraId="0919EB11" w14:textId="77777777" w:rsidR="005C2BF4" w:rsidRDefault="005C2BF4">
      <w:pPr>
        <w:pStyle w:val="BodyText"/>
        <w:spacing w:before="6"/>
        <w:rPr>
          <w:sz w:val="19"/>
        </w:rPr>
      </w:pPr>
    </w:p>
    <w:p w14:paraId="425BB02F" w14:textId="77777777" w:rsidR="005C2BF4" w:rsidRDefault="0018021F">
      <w:pPr>
        <w:pStyle w:val="Heading2"/>
        <w:rPr>
          <w:u w:val="none"/>
        </w:rPr>
      </w:pPr>
      <w:r>
        <w:rPr>
          <w:w w:val="105"/>
        </w:rPr>
        <w:t>Data Confidentiality</w:t>
      </w:r>
    </w:p>
    <w:p w14:paraId="5282E014" w14:textId="77777777" w:rsidR="005C2BF4" w:rsidRDefault="005C2BF4">
      <w:pPr>
        <w:pStyle w:val="BodyText"/>
        <w:spacing w:before="6"/>
        <w:rPr>
          <w:rFonts w:ascii="Arial"/>
          <w:b/>
          <w:sz w:val="14"/>
        </w:rPr>
      </w:pPr>
    </w:p>
    <w:p w14:paraId="01DB336A" w14:textId="77777777" w:rsidR="005C2BF4" w:rsidRDefault="0018021F">
      <w:pPr>
        <w:pStyle w:val="BodyText"/>
        <w:spacing w:before="96" w:line="252" w:lineRule="auto"/>
        <w:ind w:left="460" w:right="348"/>
      </w:pPr>
      <w:r>
        <w:rPr>
          <w:w w:val="105"/>
        </w:rPr>
        <w:t>PIs are required to maintain and protect the privacy and confidentiality of all personally identifiable data of all human subjects participating in research, except as required by law or released with written permission of the subject. Subjects, including children, have the right to privacy, to expect that the confidentiality of private information will be preserved. The more personally sensitive the data, the greater the care required for obtaining, handling, and storing the data.</w:t>
      </w:r>
    </w:p>
    <w:p w14:paraId="51501C4F" w14:textId="77777777" w:rsidR="005C2BF4" w:rsidRDefault="005C2BF4">
      <w:pPr>
        <w:pStyle w:val="BodyText"/>
        <w:spacing w:before="8"/>
      </w:pPr>
    </w:p>
    <w:p w14:paraId="095AE263" w14:textId="4DAD4B78" w:rsidR="005C2BF4" w:rsidRDefault="0018021F">
      <w:pPr>
        <w:pStyle w:val="BodyText"/>
        <w:spacing w:line="252" w:lineRule="auto"/>
        <w:ind w:left="460" w:right="280"/>
      </w:pPr>
      <w:r>
        <w:rPr>
          <w:w w:val="105"/>
        </w:rPr>
        <w:t xml:space="preserve">Information through which subjects may be identified include their name, student identification numbers, hospital ID numbers, social security numbers, driver’s licenses, home addresses, photographs, video recordings, etc. Individuals may also be identified by description (e.g., the personnel manager of a particular company, the </w:t>
      </w:r>
      <w:r w:rsidR="009C4CCD">
        <w:rPr>
          <w:w w:val="105"/>
        </w:rPr>
        <w:t>sixth-grade</w:t>
      </w:r>
      <w:r>
        <w:rPr>
          <w:w w:val="105"/>
        </w:rPr>
        <w:t xml:space="preserve"> teacher in a certain school, or the pediatric nurse of a particular hospital). If information or data collected may be traced back to individual subjects, safeguards are to be provided to ensure confidentiality.</w:t>
      </w:r>
    </w:p>
    <w:p w14:paraId="7EABB8B7" w14:textId="77777777" w:rsidR="005C2BF4" w:rsidRDefault="005C2BF4">
      <w:pPr>
        <w:pStyle w:val="BodyText"/>
        <w:spacing w:before="8"/>
      </w:pPr>
    </w:p>
    <w:p w14:paraId="1CDA52FF" w14:textId="77777777" w:rsidR="005C2BF4" w:rsidRDefault="0018021F">
      <w:pPr>
        <w:pStyle w:val="BodyText"/>
        <w:ind w:left="460"/>
      </w:pPr>
      <w:r>
        <w:rPr>
          <w:w w:val="105"/>
        </w:rPr>
        <w:t>The following is a complete list of eighteen identifiers:</w:t>
      </w:r>
    </w:p>
    <w:p w14:paraId="7EAEC6B1" w14:textId="77777777" w:rsidR="005C2BF4" w:rsidRDefault="0018021F">
      <w:pPr>
        <w:pStyle w:val="ListParagraph"/>
        <w:numPr>
          <w:ilvl w:val="0"/>
          <w:numId w:val="1"/>
        </w:numPr>
        <w:tabs>
          <w:tab w:val="left" w:pos="1180"/>
        </w:tabs>
        <w:spacing w:before="13"/>
        <w:rPr>
          <w:sz w:val="21"/>
        </w:rPr>
      </w:pPr>
      <w:r>
        <w:rPr>
          <w:w w:val="105"/>
          <w:sz w:val="21"/>
        </w:rPr>
        <w:t>Patient names</w:t>
      </w:r>
    </w:p>
    <w:p w14:paraId="12096E23" w14:textId="77777777" w:rsidR="005C2BF4" w:rsidRDefault="0018021F">
      <w:pPr>
        <w:pStyle w:val="ListParagraph"/>
        <w:numPr>
          <w:ilvl w:val="0"/>
          <w:numId w:val="1"/>
        </w:numPr>
        <w:tabs>
          <w:tab w:val="left" w:pos="1180"/>
          <w:tab w:val="left" w:pos="3691"/>
        </w:tabs>
        <w:spacing w:before="13"/>
        <w:rPr>
          <w:sz w:val="21"/>
        </w:rPr>
      </w:pPr>
      <w:r>
        <w:rPr>
          <w:w w:val="105"/>
          <w:sz w:val="21"/>
        </w:rPr>
        <w:t>Geographic</w:t>
      </w:r>
      <w:r>
        <w:rPr>
          <w:spacing w:val="-3"/>
          <w:w w:val="105"/>
          <w:sz w:val="21"/>
        </w:rPr>
        <w:t xml:space="preserve"> </w:t>
      </w:r>
      <w:r>
        <w:rPr>
          <w:w w:val="105"/>
          <w:sz w:val="21"/>
        </w:rPr>
        <w:t>subdivisions</w:t>
      </w:r>
      <w:r>
        <w:rPr>
          <w:w w:val="105"/>
          <w:sz w:val="21"/>
        </w:rPr>
        <w:tab/>
        <w:t>(smaller than</w:t>
      </w:r>
      <w:r>
        <w:rPr>
          <w:spacing w:val="1"/>
          <w:w w:val="105"/>
          <w:sz w:val="21"/>
        </w:rPr>
        <w:t xml:space="preserve"> </w:t>
      </w:r>
      <w:r>
        <w:rPr>
          <w:w w:val="105"/>
          <w:sz w:val="21"/>
        </w:rPr>
        <w:t>state)</w:t>
      </w:r>
    </w:p>
    <w:p w14:paraId="0ED2F5AE" w14:textId="77777777" w:rsidR="005C2BF4" w:rsidRDefault="0018021F">
      <w:pPr>
        <w:pStyle w:val="ListParagraph"/>
        <w:numPr>
          <w:ilvl w:val="0"/>
          <w:numId w:val="1"/>
        </w:numPr>
        <w:tabs>
          <w:tab w:val="left" w:pos="1180"/>
        </w:tabs>
        <w:spacing w:before="8"/>
        <w:rPr>
          <w:sz w:val="21"/>
        </w:rPr>
      </w:pPr>
      <w:r>
        <w:rPr>
          <w:w w:val="105"/>
          <w:sz w:val="21"/>
        </w:rPr>
        <w:t>Telephone</w:t>
      </w:r>
      <w:r>
        <w:rPr>
          <w:spacing w:val="1"/>
          <w:w w:val="105"/>
          <w:sz w:val="21"/>
        </w:rPr>
        <w:t xml:space="preserve"> </w:t>
      </w:r>
      <w:r>
        <w:rPr>
          <w:w w:val="105"/>
          <w:sz w:val="21"/>
        </w:rPr>
        <w:t>numbers</w:t>
      </w:r>
    </w:p>
    <w:p w14:paraId="4E27DA32" w14:textId="77777777" w:rsidR="005C2BF4" w:rsidRDefault="0018021F">
      <w:pPr>
        <w:pStyle w:val="ListParagraph"/>
        <w:numPr>
          <w:ilvl w:val="0"/>
          <w:numId w:val="1"/>
        </w:numPr>
        <w:tabs>
          <w:tab w:val="left" w:pos="1180"/>
        </w:tabs>
        <w:spacing w:before="13"/>
        <w:rPr>
          <w:sz w:val="21"/>
        </w:rPr>
      </w:pPr>
      <w:r>
        <w:rPr>
          <w:w w:val="105"/>
          <w:sz w:val="21"/>
        </w:rPr>
        <w:t>Fax</w:t>
      </w:r>
      <w:r>
        <w:rPr>
          <w:spacing w:val="1"/>
          <w:w w:val="105"/>
          <w:sz w:val="21"/>
        </w:rPr>
        <w:t xml:space="preserve"> </w:t>
      </w:r>
      <w:r>
        <w:rPr>
          <w:w w:val="105"/>
          <w:sz w:val="21"/>
        </w:rPr>
        <w:t>numbers</w:t>
      </w:r>
    </w:p>
    <w:p w14:paraId="69EA7CAA" w14:textId="77777777" w:rsidR="005C2BF4" w:rsidRDefault="0018021F">
      <w:pPr>
        <w:pStyle w:val="ListParagraph"/>
        <w:numPr>
          <w:ilvl w:val="0"/>
          <w:numId w:val="1"/>
        </w:numPr>
        <w:tabs>
          <w:tab w:val="left" w:pos="1180"/>
        </w:tabs>
        <w:spacing w:before="13"/>
        <w:rPr>
          <w:sz w:val="21"/>
        </w:rPr>
      </w:pPr>
      <w:r>
        <w:rPr>
          <w:w w:val="105"/>
          <w:sz w:val="21"/>
        </w:rPr>
        <w:t>Social Security</w:t>
      </w:r>
      <w:r>
        <w:rPr>
          <w:spacing w:val="1"/>
          <w:w w:val="105"/>
          <w:sz w:val="21"/>
        </w:rPr>
        <w:t xml:space="preserve"> </w:t>
      </w:r>
      <w:r>
        <w:rPr>
          <w:w w:val="105"/>
          <w:sz w:val="21"/>
        </w:rPr>
        <w:t>numbers</w:t>
      </w:r>
    </w:p>
    <w:p w14:paraId="63BD710E" w14:textId="77777777" w:rsidR="005C2BF4" w:rsidRDefault="0018021F">
      <w:pPr>
        <w:pStyle w:val="ListParagraph"/>
        <w:numPr>
          <w:ilvl w:val="0"/>
          <w:numId w:val="1"/>
        </w:numPr>
        <w:tabs>
          <w:tab w:val="left" w:pos="1180"/>
        </w:tabs>
        <w:spacing w:before="8"/>
        <w:rPr>
          <w:sz w:val="21"/>
        </w:rPr>
      </w:pPr>
      <w:r>
        <w:rPr>
          <w:w w:val="105"/>
          <w:sz w:val="21"/>
        </w:rPr>
        <w:t>Vehicle</w:t>
      </w:r>
      <w:r>
        <w:rPr>
          <w:spacing w:val="1"/>
          <w:w w:val="105"/>
          <w:sz w:val="21"/>
        </w:rPr>
        <w:t xml:space="preserve"> </w:t>
      </w:r>
      <w:r>
        <w:rPr>
          <w:w w:val="105"/>
          <w:sz w:val="21"/>
        </w:rPr>
        <w:t>identifiers</w:t>
      </w:r>
    </w:p>
    <w:p w14:paraId="75A7041E" w14:textId="77777777" w:rsidR="005C2BF4" w:rsidRDefault="005C2BF4">
      <w:pPr>
        <w:rPr>
          <w:sz w:val="21"/>
        </w:rPr>
        <w:sectPr w:rsidR="005C2BF4">
          <w:pgSz w:w="12240" w:h="15840"/>
          <w:pgMar w:top="1380" w:right="1140" w:bottom="1240" w:left="980" w:header="0" w:footer="1047" w:gutter="0"/>
          <w:cols w:space="720"/>
        </w:sectPr>
      </w:pPr>
    </w:p>
    <w:p w14:paraId="2355F188" w14:textId="77777777" w:rsidR="005C2BF4" w:rsidRDefault="0018021F">
      <w:pPr>
        <w:pStyle w:val="ListParagraph"/>
        <w:numPr>
          <w:ilvl w:val="0"/>
          <w:numId w:val="1"/>
        </w:numPr>
        <w:tabs>
          <w:tab w:val="left" w:pos="1180"/>
        </w:tabs>
        <w:spacing w:before="75"/>
        <w:rPr>
          <w:sz w:val="21"/>
        </w:rPr>
      </w:pPr>
      <w:r>
        <w:rPr>
          <w:w w:val="105"/>
          <w:sz w:val="21"/>
        </w:rPr>
        <w:lastRenderedPageBreak/>
        <w:t>E-mail addresses</w:t>
      </w:r>
    </w:p>
    <w:p w14:paraId="331FA0FC" w14:textId="77777777" w:rsidR="005C2BF4" w:rsidRDefault="0018021F">
      <w:pPr>
        <w:pStyle w:val="ListParagraph"/>
        <w:numPr>
          <w:ilvl w:val="0"/>
          <w:numId w:val="1"/>
        </w:numPr>
        <w:tabs>
          <w:tab w:val="left" w:pos="1180"/>
        </w:tabs>
        <w:spacing w:before="13"/>
        <w:rPr>
          <w:sz w:val="21"/>
        </w:rPr>
      </w:pPr>
      <w:r>
        <w:rPr>
          <w:w w:val="105"/>
          <w:sz w:val="21"/>
        </w:rPr>
        <w:t>Web URLs and IP</w:t>
      </w:r>
      <w:r>
        <w:rPr>
          <w:spacing w:val="3"/>
          <w:w w:val="105"/>
          <w:sz w:val="21"/>
        </w:rPr>
        <w:t xml:space="preserve"> </w:t>
      </w:r>
      <w:r>
        <w:rPr>
          <w:w w:val="105"/>
          <w:sz w:val="21"/>
        </w:rPr>
        <w:t>addresses</w:t>
      </w:r>
    </w:p>
    <w:p w14:paraId="5F6FAE53" w14:textId="77777777" w:rsidR="005C2BF4" w:rsidRDefault="0018021F">
      <w:pPr>
        <w:pStyle w:val="ListParagraph"/>
        <w:numPr>
          <w:ilvl w:val="0"/>
          <w:numId w:val="1"/>
        </w:numPr>
        <w:tabs>
          <w:tab w:val="left" w:pos="1180"/>
        </w:tabs>
        <w:spacing w:before="8"/>
        <w:rPr>
          <w:sz w:val="21"/>
        </w:rPr>
      </w:pPr>
      <w:r>
        <w:rPr>
          <w:w w:val="105"/>
          <w:sz w:val="21"/>
        </w:rPr>
        <w:t>Dates (except</w:t>
      </w:r>
      <w:r>
        <w:rPr>
          <w:spacing w:val="1"/>
          <w:w w:val="105"/>
          <w:sz w:val="21"/>
        </w:rPr>
        <w:t xml:space="preserve"> </w:t>
      </w:r>
      <w:r>
        <w:rPr>
          <w:w w:val="105"/>
          <w:sz w:val="21"/>
        </w:rPr>
        <w:t>year)</w:t>
      </w:r>
    </w:p>
    <w:p w14:paraId="5A7F8AA1" w14:textId="77777777" w:rsidR="005C2BF4" w:rsidRDefault="0018021F">
      <w:pPr>
        <w:pStyle w:val="ListParagraph"/>
        <w:numPr>
          <w:ilvl w:val="0"/>
          <w:numId w:val="1"/>
        </w:numPr>
        <w:tabs>
          <w:tab w:val="left" w:pos="1180"/>
        </w:tabs>
        <w:spacing w:before="13"/>
        <w:rPr>
          <w:sz w:val="21"/>
        </w:rPr>
      </w:pPr>
      <w:r>
        <w:rPr>
          <w:w w:val="105"/>
          <w:sz w:val="21"/>
        </w:rPr>
        <w:t>Names of</w:t>
      </w:r>
      <w:r>
        <w:rPr>
          <w:spacing w:val="1"/>
          <w:w w:val="105"/>
          <w:sz w:val="21"/>
        </w:rPr>
        <w:t xml:space="preserve"> </w:t>
      </w:r>
      <w:r>
        <w:rPr>
          <w:w w:val="105"/>
          <w:sz w:val="21"/>
        </w:rPr>
        <w:t>relatives</w:t>
      </w:r>
    </w:p>
    <w:p w14:paraId="69F63294" w14:textId="77777777" w:rsidR="005C2BF4" w:rsidRDefault="0018021F">
      <w:pPr>
        <w:pStyle w:val="ListParagraph"/>
        <w:numPr>
          <w:ilvl w:val="0"/>
          <w:numId w:val="1"/>
        </w:numPr>
        <w:tabs>
          <w:tab w:val="left" w:pos="1180"/>
        </w:tabs>
        <w:spacing w:before="13"/>
        <w:rPr>
          <w:sz w:val="21"/>
        </w:rPr>
      </w:pPr>
      <w:r>
        <w:rPr>
          <w:w w:val="105"/>
          <w:sz w:val="21"/>
        </w:rPr>
        <w:t>Full face photographs or</w:t>
      </w:r>
      <w:r>
        <w:rPr>
          <w:spacing w:val="2"/>
          <w:w w:val="105"/>
          <w:sz w:val="21"/>
        </w:rPr>
        <w:t xml:space="preserve"> </w:t>
      </w:r>
      <w:r>
        <w:rPr>
          <w:w w:val="105"/>
          <w:sz w:val="21"/>
        </w:rPr>
        <w:t>images</w:t>
      </w:r>
    </w:p>
    <w:p w14:paraId="24FF4DC8" w14:textId="77777777" w:rsidR="005C2BF4" w:rsidRDefault="0018021F">
      <w:pPr>
        <w:pStyle w:val="ListParagraph"/>
        <w:numPr>
          <w:ilvl w:val="0"/>
          <w:numId w:val="1"/>
        </w:numPr>
        <w:tabs>
          <w:tab w:val="left" w:pos="1180"/>
        </w:tabs>
        <w:spacing w:before="13"/>
        <w:rPr>
          <w:sz w:val="21"/>
        </w:rPr>
      </w:pPr>
      <w:r>
        <w:rPr>
          <w:w w:val="105"/>
          <w:sz w:val="21"/>
        </w:rPr>
        <w:t>Healthcare record</w:t>
      </w:r>
      <w:r>
        <w:rPr>
          <w:spacing w:val="2"/>
          <w:w w:val="105"/>
          <w:sz w:val="21"/>
        </w:rPr>
        <w:t xml:space="preserve"> </w:t>
      </w:r>
      <w:r>
        <w:rPr>
          <w:w w:val="105"/>
          <w:sz w:val="21"/>
        </w:rPr>
        <w:t>numbers</w:t>
      </w:r>
    </w:p>
    <w:p w14:paraId="7157A85A" w14:textId="77777777" w:rsidR="005C2BF4" w:rsidRDefault="0018021F">
      <w:pPr>
        <w:pStyle w:val="ListParagraph"/>
        <w:numPr>
          <w:ilvl w:val="0"/>
          <w:numId w:val="1"/>
        </w:numPr>
        <w:tabs>
          <w:tab w:val="left" w:pos="1180"/>
        </w:tabs>
        <w:spacing w:before="8"/>
        <w:rPr>
          <w:sz w:val="21"/>
        </w:rPr>
      </w:pPr>
      <w:r>
        <w:rPr>
          <w:w w:val="105"/>
          <w:sz w:val="21"/>
        </w:rPr>
        <w:t>Account numbers</w:t>
      </w:r>
    </w:p>
    <w:p w14:paraId="4AE27576" w14:textId="77777777" w:rsidR="005C2BF4" w:rsidRDefault="0018021F">
      <w:pPr>
        <w:pStyle w:val="ListParagraph"/>
        <w:numPr>
          <w:ilvl w:val="0"/>
          <w:numId w:val="1"/>
        </w:numPr>
        <w:tabs>
          <w:tab w:val="left" w:pos="1180"/>
          <w:tab w:val="left" w:pos="3336"/>
        </w:tabs>
        <w:spacing w:before="13"/>
        <w:rPr>
          <w:sz w:val="21"/>
        </w:rPr>
      </w:pPr>
      <w:r>
        <w:rPr>
          <w:w w:val="105"/>
          <w:sz w:val="21"/>
        </w:rPr>
        <w:t>Biometric</w:t>
      </w:r>
      <w:r>
        <w:rPr>
          <w:spacing w:val="-3"/>
          <w:w w:val="105"/>
          <w:sz w:val="21"/>
        </w:rPr>
        <w:t xml:space="preserve"> </w:t>
      </w:r>
      <w:r>
        <w:rPr>
          <w:w w:val="105"/>
          <w:sz w:val="21"/>
        </w:rPr>
        <w:t>identifiers</w:t>
      </w:r>
      <w:r>
        <w:rPr>
          <w:w w:val="105"/>
          <w:sz w:val="21"/>
        </w:rPr>
        <w:tab/>
        <w:t>(fingerprints or voiceprints)</w:t>
      </w:r>
    </w:p>
    <w:p w14:paraId="6CC117F1" w14:textId="77777777" w:rsidR="005C2BF4" w:rsidRDefault="0018021F">
      <w:pPr>
        <w:pStyle w:val="ListParagraph"/>
        <w:numPr>
          <w:ilvl w:val="0"/>
          <w:numId w:val="1"/>
        </w:numPr>
        <w:tabs>
          <w:tab w:val="left" w:pos="1180"/>
        </w:tabs>
        <w:spacing w:before="13"/>
        <w:rPr>
          <w:sz w:val="21"/>
        </w:rPr>
      </w:pPr>
      <w:r>
        <w:rPr>
          <w:w w:val="105"/>
          <w:sz w:val="21"/>
        </w:rPr>
        <w:t>Device</w:t>
      </w:r>
      <w:r>
        <w:rPr>
          <w:spacing w:val="1"/>
          <w:w w:val="105"/>
          <w:sz w:val="21"/>
        </w:rPr>
        <w:t xml:space="preserve"> </w:t>
      </w:r>
      <w:r>
        <w:rPr>
          <w:w w:val="105"/>
          <w:sz w:val="21"/>
        </w:rPr>
        <w:t>identifiers</w:t>
      </w:r>
    </w:p>
    <w:p w14:paraId="46C05DDB" w14:textId="77777777" w:rsidR="005C2BF4" w:rsidRDefault="0018021F">
      <w:pPr>
        <w:pStyle w:val="ListParagraph"/>
        <w:numPr>
          <w:ilvl w:val="0"/>
          <w:numId w:val="1"/>
        </w:numPr>
        <w:tabs>
          <w:tab w:val="left" w:pos="1180"/>
        </w:tabs>
        <w:spacing w:before="8"/>
        <w:rPr>
          <w:sz w:val="21"/>
        </w:rPr>
      </w:pPr>
      <w:r>
        <w:rPr>
          <w:w w:val="105"/>
          <w:sz w:val="21"/>
        </w:rPr>
        <w:t>Health plan beneficiary</w:t>
      </w:r>
      <w:r>
        <w:rPr>
          <w:spacing w:val="3"/>
          <w:w w:val="105"/>
          <w:sz w:val="21"/>
        </w:rPr>
        <w:t xml:space="preserve"> </w:t>
      </w:r>
      <w:r>
        <w:rPr>
          <w:w w:val="105"/>
          <w:sz w:val="21"/>
        </w:rPr>
        <w:t>numbers</w:t>
      </w:r>
    </w:p>
    <w:p w14:paraId="5CDD6436" w14:textId="77777777" w:rsidR="005C2BF4" w:rsidRDefault="0018021F">
      <w:pPr>
        <w:pStyle w:val="ListParagraph"/>
        <w:numPr>
          <w:ilvl w:val="0"/>
          <w:numId w:val="1"/>
        </w:numPr>
        <w:tabs>
          <w:tab w:val="left" w:pos="1180"/>
        </w:tabs>
        <w:spacing w:before="13"/>
        <w:rPr>
          <w:sz w:val="21"/>
        </w:rPr>
      </w:pPr>
      <w:r>
        <w:rPr>
          <w:w w:val="105"/>
          <w:sz w:val="21"/>
        </w:rPr>
        <w:t>Certificate/license</w:t>
      </w:r>
      <w:r>
        <w:rPr>
          <w:spacing w:val="1"/>
          <w:w w:val="105"/>
          <w:sz w:val="21"/>
        </w:rPr>
        <w:t xml:space="preserve"> </w:t>
      </w:r>
      <w:r>
        <w:rPr>
          <w:w w:val="105"/>
          <w:sz w:val="21"/>
        </w:rPr>
        <w:t>numbers</w:t>
      </w:r>
    </w:p>
    <w:p w14:paraId="345A5AA9" w14:textId="77777777" w:rsidR="005C2BF4" w:rsidRDefault="0018021F">
      <w:pPr>
        <w:pStyle w:val="ListParagraph"/>
        <w:numPr>
          <w:ilvl w:val="0"/>
          <w:numId w:val="1"/>
        </w:numPr>
        <w:tabs>
          <w:tab w:val="left" w:pos="1180"/>
        </w:tabs>
        <w:spacing w:before="13"/>
        <w:rPr>
          <w:sz w:val="21"/>
        </w:rPr>
      </w:pPr>
      <w:r>
        <w:rPr>
          <w:w w:val="105"/>
          <w:sz w:val="21"/>
        </w:rPr>
        <w:t>Any other unique number, code, or characteristic that can be linked to an</w:t>
      </w:r>
      <w:r>
        <w:rPr>
          <w:spacing w:val="-5"/>
          <w:w w:val="105"/>
          <w:sz w:val="21"/>
        </w:rPr>
        <w:t xml:space="preserve"> </w:t>
      </w:r>
      <w:r>
        <w:rPr>
          <w:w w:val="105"/>
          <w:sz w:val="21"/>
        </w:rPr>
        <w:t>individual.</w:t>
      </w:r>
    </w:p>
    <w:p w14:paraId="0954E695" w14:textId="77777777" w:rsidR="005C2BF4" w:rsidRDefault="005C2BF4">
      <w:pPr>
        <w:pStyle w:val="BodyText"/>
        <w:rPr>
          <w:sz w:val="24"/>
        </w:rPr>
      </w:pPr>
    </w:p>
    <w:p w14:paraId="191E85CC" w14:textId="77777777" w:rsidR="005C2BF4" w:rsidRDefault="005C2BF4">
      <w:pPr>
        <w:pStyle w:val="BodyText"/>
        <w:spacing w:before="10"/>
        <w:rPr>
          <w:sz w:val="20"/>
        </w:rPr>
      </w:pPr>
    </w:p>
    <w:p w14:paraId="42FFA845" w14:textId="77777777" w:rsidR="005C2BF4" w:rsidRDefault="0018021F">
      <w:pPr>
        <w:pStyle w:val="BodyText"/>
        <w:spacing w:before="1"/>
        <w:ind w:left="460"/>
      </w:pPr>
      <w:r>
        <w:rPr>
          <w:w w:val="105"/>
        </w:rPr>
        <w:t>PIs are encouraged to adopt the following principles for protecting confidentiality of subjects:</w:t>
      </w:r>
    </w:p>
    <w:p w14:paraId="64E72BA4" w14:textId="77777777" w:rsidR="005C2BF4" w:rsidRDefault="0018021F">
      <w:pPr>
        <w:pStyle w:val="ListParagraph"/>
        <w:numPr>
          <w:ilvl w:val="1"/>
          <w:numId w:val="9"/>
        </w:numPr>
        <w:tabs>
          <w:tab w:val="left" w:pos="1179"/>
          <w:tab w:val="left" w:pos="1180"/>
        </w:tabs>
        <w:spacing w:before="27"/>
        <w:ind w:left="1180"/>
        <w:rPr>
          <w:sz w:val="21"/>
        </w:rPr>
      </w:pPr>
      <w:r>
        <w:rPr>
          <w:w w:val="105"/>
          <w:sz w:val="21"/>
        </w:rPr>
        <w:t>Limit recording of personal information to that which is essential to the</w:t>
      </w:r>
      <w:r>
        <w:rPr>
          <w:spacing w:val="-7"/>
          <w:w w:val="105"/>
          <w:sz w:val="21"/>
        </w:rPr>
        <w:t xml:space="preserve"> </w:t>
      </w:r>
      <w:r>
        <w:rPr>
          <w:w w:val="105"/>
          <w:sz w:val="21"/>
        </w:rPr>
        <w:t>research.</w:t>
      </w:r>
    </w:p>
    <w:p w14:paraId="138224D9" w14:textId="77777777" w:rsidR="005C2BF4" w:rsidRDefault="0018021F">
      <w:pPr>
        <w:pStyle w:val="ListParagraph"/>
        <w:numPr>
          <w:ilvl w:val="1"/>
          <w:numId w:val="9"/>
        </w:numPr>
        <w:tabs>
          <w:tab w:val="left" w:pos="1179"/>
          <w:tab w:val="left" w:pos="1180"/>
        </w:tabs>
        <w:spacing w:before="13" w:line="235" w:lineRule="auto"/>
        <w:ind w:left="1180" w:right="966"/>
        <w:rPr>
          <w:sz w:val="21"/>
        </w:rPr>
      </w:pPr>
      <w:r>
        <w:rPr>
          <w:w w:val="105"/>
          <w:sz w:val="21"/>
        </w:rPr>
        <w:t>Store</w:t>
      </w:r>
      <w:r>
        <w:rPr>
          <w:spacing w:val="-4"/>
          <w:w w:val="105"/>
          <w:sz w:val="21"/>
        </w:rPr>
        <w:t xml:space="preserve"> </w:t>
      </w:r>
      <w:r>
        <w:rPr>
          <w:w w:val="105"/>
          <w:sz w:val="21"/>
        </w:rPr>
        <w:t>personally</w:t>
      </w:r>
      <w:r>
        <w:rPr>
          <w:spacing w:val="-3"/>
          <w:w w:val="105"/>
          <w:sz w:val="21"/>
        </w:rPr>
        <w:t xml:space="preserve"> </w:t>
      </w:r>
      <w:r>
        <w:rPr>
          <w:w w:val="105"/>
          <w:sz w:val="21"/>
        </w:rPr>
        <w:t>identifiable</w:t>
      </w:r>
      <w:r>
        <w:rPr>
          <w:spacing w:val="-4"/>
          <w:w w:val="105"/>
          <w:sz w:val="21"/>
        </w:rPr>
        <w:t xml:space="preserve"> </w:t>
      </w:r>
      <w:r>
        <w:rPr>
          <w:w w:val="105"/>
          <w:sz w:val="21"/>
        </w:rPr>
        <w:t>data</w:t>
      </w:r>
      <w:r>
        <w:rPr>
          <w:spacing w:val="-3"/>
          <w:w w:val="105"/>
          <w:sz w:val="21"/>
        </w:rPr>
        <w:t xml:space="preserve"> </w:t>
      </w:r>
      <w:r>
        <w:rPr>
          <w:w w:val="105"/>
          <w:sz w:val="21"/>
        </w:rPr>
        <w:t>securely</w:t>
      </w:r>
      <w:r>
        <w:rPr>
          <w:spacing w:val="-3"/>
          <w:w w:val="105"/>
          <w:sz w:val="21"/>
        </w:rPr>
        <w:t xml:space="preserve"> </w:t>
      </w:r>
      <w:r>
        <w:rPr>
          <w:w w:val="105"/>
          <w:sz w:val="21"/>
        </w:rPr>
        <w:t>and</w:t>
      </w:r>
      <w:r>
        <w:rPr>
          <w:spacing w:val="-4"/>
          <w:w w:val="105"/>
          <w:sz w:val="21"/>
        </w:rPr>
        <w:t xml:space="preserve"> </w:t>
      </w:r>
      <w:r>
        <w:rPr>
          <w:w w:val="105"/>
          <w:sz w:val="21"/>
        </w:rPr>
        <w:t>limit</w:t>
      </w:r>
      <w:r>
        <w:rPr>
          <w:spacing w:val="-4"/>
          <w:w w:val="105"/>
          <w:sz w:val="21"/>
        </w:rPr>
        <w:t xml:space="preserve"> </w:t>
      </w:r>
      <w:r>
        <w:rPr>
          <w:w w:val="105"/>
          <w:sz w:val="21"/>
        </w:rPr>
        <w:t>access</w:t>
      </w:r>
      <w:r>
        <w:rPr>
          <w:spacing w:val="-3"/>
          <w:w w:val="105"/>
          <w:sz w:val="21"/>
        </w:rPr>
        <w:t xml:space="preserve"> </w:t>
      </w:r>
      <w:r>
        <w:rPr>
          <w:w w:val="105"/>
          <w:sz w:val="21"/>
        </w:rPr>
        <w:t>to</w:t>
      </w:r>
      <w:r>
        <w:rPr>
          <w:spacing w:val="-4"/>
          <w:w w:val="105"/>
          <w:sz w:val="21"/>
        </w:rPr>
        <w:t xml:space="preserve"> </w:t>
      </w:r>
      <w:r>
        <w:rPr>
          <w:w w:val="105"/>
          <w:sz w:val="21"/>
        </w:rPr>
        <w:t>the</w:t>
      </w:r>
      <w:r>
        <w:rPr>
          <w:spacing w:val="-3"/>
          <w:w w:val="105"/>
          <w:sz w:val="21"/>
        </w:rPr>
        <w:t xml:space="preserve"> </w:t>
      </w:r>
      <w:r>
        <w:rPr>
          <w:w w:val="105"/>
          <w:sz w:val="21"/>
        </w:rPr>
        <w:t>PI</w:t>
      </w:r>
      <w:r>
        <w:rPr>
          <w:spacing w:val="-5"/>
          <w:w w:val="105"/>
          <w:sz w:val="21"/>
        </w:rPr>
        <w:t xml:space="preserve"> </w:t>
      </w:r>
      <w:r>
        <w:rPr>
          <w:w w:val="105"/>
          <w:sz w:val="21"/>
        </w:rPr>
        <w:t>or</w:t>
      </w:r>
      <w:r>
        <w:rPr>
          <w:spacing w:val="-4"/>
          <w:w w:val="105"/>
          <w:sz w:val="21"/>
        </w:rPr>
        <w:t xml:space="preserve"> </w:t>
      </w:r>
      <w:r>
        <w:rPr>
          <w:w w:val="105"/>
          <w:sz w:val="21"/>
        </w:rPr>
        <w:t>authorized</w:t>
      </w:r>
      <w:r>
        <w:rPr>
          <w:spacing w:val="-3"/>
          <w:w w:val="105"/>
          <w:sz w:val="21"/>
        </w:rPr>
        <w:t xml:space="preserve"> </w:t>
      </w:r>
      <w:r>
        <w:rPr>
          <w:w w:val="105"/>
          <w:sz w:val="21"/>
        </w:rPr>
        <w:t>research assistants/associates.</w:t>
      </w:r>
    </w:p>
    <w:p w14:paraId="02CC4C63" w14:textId="77777777" w:rsidR="005C2BF4" w:rsidRDefault="0018021F">
      <w:pPr>
        <w:pStyle w:val="ListParagraph"/>
        <w:numPr>
          <w:ilvl w:val="1"/>
          <w:numId w:val="9"/>
        </w:numPr>
        <w:tabs>
          <w:tab w:val="left" w:pos="1179"/>
          <w:tab w:val="left" w:pos="1180"/>
        </w:tabs>
        <w:spacing w:before="28" w:line="235" w:lineRule="auto"/>
        <w:ind w:left="1180" w:right="732"/>
        <w:rPr>
          <w:sz w:val="21"/>
        </w:rPr>
      </w:pPr>
      <w:r>
        <w:rPr>
          <w:w w:val="105"/>
          <w:sz w:val="21"/>
        </w:rPr>
        <w:t>Code</w:t>
      </w:r>
      <w:r>
        <w:rPr>
          <w:spacing w:val="-3"/>
          <w:w w:val="105"/>
          <w:sz w:val="21"/>
        </w:rPr>
        <w:t xml:space="preserve"> </w:t>
      </w:r>
      <w:r>
        <w:rPr>
          <w:w w:val="105"/>
          <w:sz w:val="21"/>
        </w:rPr>
        <w:t>data</w:t>
      </w:r>
      <w:r>
        <w:rPr>
          <w:spacing w:val="-2"/>
          <w:w w:val="105"/>
          <w:sz w:val="21"/>
        </w:rPr>
        <w:t xml:space="preserve"> </w:t>
      </w:r>
      <w:r>
        <w:rPr>
          <w:w w:val="105"/>
          <w:sz w:val="21"/>
        </w:rPr>
        <w:t>as</w:t>
      </w:r>
      <w:r>
        <w:rPr>
          <w:spacing w:val="-4"/>
          <w:w w:val="105"/>
          <w:sz w:val="21"/>
        </w:rPr>
        <w:t xml:space="preserve"> </w:t>
      </w:r>
      <w:r>
        <w:rPr>
          <w:w w:val="105"/>
          <w:sz w:val="21"/>
        </w:rPr>
        <w:t>early</w:t>
      </w:r>
      <w:r>
        <w:rPr>
          <w:spacing w:val="-2"/>
          <w:w w:val="105"/>
          <w:sz w:val="21"/>
        </w:rPr>
        <w:t xml:space="preserve"> </w:t>
      </w:r>
      <w:r>
        <w:rPr>
          <w:w w:val="105"/>
          <w:sz w:val="21"/>
        </w:rPr>
        <w:t>as</w:t>
      </w:r>
      <w:r>
        <w:rPr>
          <w:spacing w:val="-4"/>
          <w:w w:val="105"/>
          <w:sz w:val="21"/>
        </w:rPr>
        <w:t xml:space="preserve"> </w:t>
      </w:r>
      <w:r>
        <w:rPr>
          <w:w w:val="105"/>
          <w:sz w:val="21"/>
        </w:rPr>
        <w:t>possible</w:t>
      </w:r>
      <w:r>
        <w:rPr>
          <w:spacing w:val="-3"/>
          <w:w w:val="105"/>
          <w:sz w:val="21"/>
        </w:rPr>
        <w:t xml:space="preserve"> </w:t>
      </w:r>
      <w:r>
        <w:rPr>
          <w:w w:val="105"/>
          <w:sz w:val="21"/>
        </w:rPr>
        <w:t>to</w:t>
      </w:r>
      <w:r>
        <w:rPr>
          <w:spacing w:val="-3"/>
          <w:w w:val="105"/>
          <w:sz w:val="21"/>
        </w:rPr>
        <w:t xml:space="preserve"> </w:t>
      </w:r>
      <w:r>
        <w:rPr>
          <w:w w:val="105"/>
          <w:sz w:val="21"/>
        </w:rPr>
        <w:t>de-identify,</w:t>
      </w:r>
      <w:r>
        <w:rPr>
          <w:spacing w:val="-3"/>
          <w:w w:val="105"/>
          <w:sz w:val="21"/>
        </w:rPr>
        <w:t xml:space="preserve"> </w:t>
      </w:r>
      <w:r>
        <w:rPr>
          <w:w w:val="105"/>
          <w:sz w:val="21"/>
        </w:rPr>
        <w:t>and</w:t>
      </w:r>
      <w:r>
        <w:rPr>
          <w:spacing w:val="-3"/>
          <w:w w:val="105"/>
          <w:sz w:val="21"/>
        </w:rPr>
        <w:t xml:space="preserve"> </w:t>
      </w:r>
      <w:r>
        <w:rPr>
          <w:w w:val="105"/>
          <w:sz w:val="21"/>
        </w:rPr>
        <w:t>plan</w:t>
      </w:r>
      <w:r>
        <w:rPr>
          <w:spacing w:val="-2"/>
          <w:w w:val="105"/>
          <w:sz w:val="21"/>
        </w:rPr>
        <w:t xml:space="preserve"> </w:t>
      </w:r>
      <w:r>
        <w:rPr>
          <w:w w:val="105"/>
          <w:sz w:val="21"/>
        </w:rPr>
        <w:t>for</w:t>
      </w:r>
      <w:r>
        <w:rPr>
          <w:spacing w:val="-4"/>
          <w:w w:val="105"/>
          <w:sz w:val="21"/>
        </w:rPr>
        <w:t xml:space="preserve"> </w:t>
      </w:r>
      <w:r>
        <w:rPr>
          <w:w w:val="105"/>
          <w:sz w:val="21"/>
        </w:rPr>
        <w:t>the</w:t>
      </w:r>
      <w:r>
        <w:rPr>
          <w:spacing w:val="-2"/>
          <w:w w:val="105"/>
          <w:sz w:val="21"/>
        </w:rPr>
        <w:t xml:space="preserve"> </w:t>
      </w:r>
      <w:r>
        <w:rPr>
          <w:w w:val="105"/>
          <w:sz w:val="21"/>
        </w:rPr>
        <w:t>ultimate</w:t>
      </w:r>
      <w:r>
        <w:rPr>
          <w:spacing w:val="-3"/>
          <w:w w:val="105"/>
          <w:sz w:val="21"/>
        </w:rPr>
        <w:t xml:space="preserve"> </w:t>
      </w:r>
      <w:r>
        <w:rPr>
          <w:w w:val="105"/>
          <w:sz w:val="21"/>
        </w:rPr>
        <w:t>disposition</w:t>
      </w:r>
      <w:r>
        <w:rPr>
          <w:spacing w:val="-2"/>
          <w:w w:val="105"/>
          <w:sz w:val="21"/>
        </w:rPr>
        <w:t xml:space="preserve"> </w:t>
      </w:r>
      <w:r>
        <w:rPr>
          <w:w w:val="105"/>
          <w:sz w:val="21"/>
        </w:rPr>
        <w:t>of</w:t>
      </w:r>
      <w:r>
        <w:rPr>
          <w:spacing w:val="-4"/>
          <w:w w:val="105"/>
          <w:sz w:val="21"/>
        </w:rPr>
        <w:t xml:space="preserve"> </w:t>
      </w:r>
      <w:r>
        <w:rPr>
          <w:w w:val="105"/>
          <w:sz w:val="21"/>
        </w:rPr>
        <w:t>the</w:t>
      </w:r>
      <w:r>
        <w:rPr>
          <w:spacing w:val="-2"/>
          <w:w w:val="105"/>
          <w:sz w:val="21"/>
        </w:rPr>
        <w:t xml:space="preserve"> </w:t>
      </w:r>
      <w:r>
        <w:rPr>
          <w:w w:val="105"/>
          <w:sz w:val="21"/>
        </w:rPr>
        <w:t>code used to link the data to individual</w:t>
      </w:r>
      <w:r>
        <w:rPr>
          <w:spacing w:val="5"/>
          <w:w w:val="105"/>
          <w:sz w:val="21"/>
        </w:rPr>
        <w:t xml:space="preserve"> </w:t>
      </w:r>
      <w:r>
        <w:rPr>
          <w:w w:val="105"/>
          <w:sz w:val="21"/>
        </w:rPr>
        <w:t>subjects.</w:t>
      </w:r>
    </w:p>
    <w:p w14:paraId="729B243D" w14:textId="77777777" w:rsidR="005C2BF4" w:rsidRDefault="0018021F">
      <w:pPr>
        <w:pStyle w:val="ListParagraph"/>
        <w:numPr>
          <w:ilvl w:val="1"/>
          <w:numId w:val="9"/>
        </w:numPr>
        <w:tabs>
          <w:tab w:val="left" w:pos="1179"/>
          <w:tab w:val="left" w:pos="1180"/>
        </w:tabs>
        <w:spacing w:before="29" w:line="244" w:lineRule="auto"/>
        <w:ind w:left="1180" w:right="360"/>
        <w:rPr>
          <w:sz w:val="21"/>
        </w:rPr>
      </w:pPr>
      <w:r>
        <w:rPr>
          <w:w w:val="105"/>
          <w:sz w:val="21"/>
        </w:rPr>
        <w:t>Do not disclose personally identifiable information to anyone other than the research team without</w:t>
      </w:r>
      <w:r>
        <w:rPr>
          <w:spacing w:val="-4"/>
          <w:w w:val="105"/>
          <w:sz w:val="21"/>
        </w:rPr>
        <w:t xml:space="preserve"> </w:t>
      </w:r>
      <w:r>
        <w:rPr>
          <w:w w:val="105"/>
          <w:sz w:val="21"/>
        </w:rPr>
        <w:t>the</w:t>
      </w:r>
      <w:r>
        <w:rPr>
          <w:spacing w:val="-3"/>
          <w:w w:val="105"/>
          <w:sz w:val="21"/>
        </w:rPr>
        <w:t xml:space="preserve"> </w:t>
      </w:r>
      <w:r>
        <w:rPr>
          <w:w w:val="105"/>
          <w:sz w:val="21"/>
        </w:rPr>
        <w:t>written</w:t>
      </w:r>
      <w:r>
        <w:rPr>
          <w:spacing w:val="-3"/>
          <w:w w:val="105"/>
          <w:sz w:val="21"/>
        </w:rPr>
        <w:t xml:space="preserve"> </w:t>
      </w:r>
      <w:r>
        <w:rPr>
          <w:w w:val="105"/>
          <w:sz w:val="21"/>
        </w:rPr>
        <w:t>consent</w:t>
      </w:r>
      <w:r>
        <w:rPr>
          <w:spacing w:val="-4"/>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subjects</w:t>
      </w:r>
      <w:r>
        <w:rPr>
          <w:spacing w:val="-3"/>
          <w:w w:val="105"/>
          <w:sz w:val="21"/>
        </w:rPr>
        <w:t xml:space="preserve"> </w:t>
      </w:r>
      <w:r>
        <w:rPr>
          <w:w w:val="105"/>
          <w:sz w:val="21"/>
        </w:rPr>
        <w:t>or</w:t>
      </w:r>
      <w:r>
        <w:rPr>
          <w:spacing w:val="-4"/>
          <w:w w:val="105"/>
          <w:sz w:val="21"/>
        </w:rPr>
        <w:t xml:space="preserve"> </w:t>
      </w:r>
      <w:r>
        <w:rPr>
          <w:w w:val="105"/>
          <w:sz w:val="21"/>
        </w:rPr>
        <w:t>their</w:t>
      </w:r>
      <w:r>
        <w:rPr>
          <w:spacing w:val="-4"/>
          <w:w w:val="105"/>
          <w:sz w:val="21"/>
        </w:rPr>
        <w:t xml:space="preserve"> </w:t>
      </w:r>
      <w:r>
        <w:rPr>
          <w:w w:val="105"/>
          <w:sz w:val="21"/>
        </w:rPr>
        <w:t>legal</w:t>
      </w:r>
      <w:r>
        <w:rPr>
          <w:spacing w:val="-4"/>
          <w:w w:val="105"/>
          <w:sz w:val="21"/>
        </w:rPr>
        <w:t xml:space="preserve"> </w:t>
      </w:r>
      <w:r>
        <w:rPr>
          <w:w w:val="105"/>
          <w:sz w:val="21"/>
        </w:rPr>
        <w:t>representatives</w:t>
      </w:r>
      <w:r>
        <w:rPr>
          <w:spacing w:val="-3"/>
          <w:w w:val="105"/>
          <w:sz w:val="21"/>
        </w:rPr>
        <w:t xml:space="preserve"> </w:t>
      </w:r>
      <w:r>
        <w:rPr>
          <w:w w:val="105"/>
          <w:sz w:val="21"/>
        </w:rPr>
        <w:t>(exceptions</w:t>
      </w:r>
      <w:r>
        <w:rPr>
          <w:spacing w:val="-3"/>
          <w:w w:val="105"/>
          <w:sz w:val="21"/>
        </w:rPr>
        <w:t xml:space="preserve"> </w:t>
      </w:r>
      <w:r>
        <w:rPr>
          <w:w w:val="105"/>
          <w:sz w:val="21"/>
        </w:rPr>
        <w:t>may</w:t>
      </w:r>
      <w:r>
        <w:rPr>
          <w:spacing w:val="-2"/>
          <w:w w:val="105"/>
          <w:sz w:val="21"/>
        </w:rPr>
        <w:t xml:space="preserve"> </w:t>
      </w:r>
      <w:r>
        <w:rPr>
          <w:w w:val="105"/>
          <w:sz w:val="21"/>
        </w:rPr>
        <w:t>be</w:t>
      </w:r>
      <w:r>
        <w:rPr>
          <w:spacing w:val="-3"/>
          <w:w w:val="105"/>
          <w:sz w:val="21"/>
        </w:rPr>
        <w:t xml:space="preserve"> </w:t>
      </w:r>
      <w:r>
        <w:rPr>
          <w:w w:val="105"/>
          <w:sz w:val="21"/>
        </w:rPr>
        <w:t>made in case of an emergency or as required by regulatory</w:t>
      </w:r>
      <w:r>
        <w:rPr>
          <w:spacing w:val="3"/>
          <w:w w:val="105"/>
          <w:sz w:val="21"/>
        </w:rPr>
        <w:t xml:space="preserve"> </w:t>
      </w:r>
      <w:r>
        <w:rPr>
          <w:w w:val="105"/>
          <w:sz w:val="21"/>
        </w:rPr>
        <w:t>agencies).</w:t>
      </w:r>
    </w:p>
    <w:p w14:paraId="44CA33CB" w14:textId="77777777" w:rsidR="005C2BF4" w:rsidRDefault="005C2BF4">
      <w:pPr>
        <w:pStyle w:val="BodyText"/>
        <w:rPr>
          <w:sz w:val="24"/>
        </w:rPr>
      </w:pPr>
    </w:p>
    <w:p w14:paraId="1C31D86D" w14:textId="77777777" w:rsidR="005C2BF4" w:rsidRDefault="005C2BF4">
      <w:pPr>
        <w:pStyle w:val="BodyText"/>
        <w:spacing w:before="4"/>
        <w:rPr>
          <w:sz w:val="20"/>
        </w:rPr>
      </w:pPr>
    </w:p>
    <w:p w14:paraId="3F4893BB" w14:textId="77777777" w:rsidR="005C2BF4" w:rsidRDefault="0018021F">
      <w:pPr>
        <w:pStyle w:val="Heading2"/>
        <w:rPr>
          <w:u w:val="none"/>
        </w:rPr>
      </w:pPr>
      <w:r>
        <w:rPr>
          <w:w w:val="105"/>
        </w:rPr>
        <w:t>Un-Blinding of Blinded and Double-Blinded Research</w:t>
      </w:r>
    </w:p>
    <w:p w14:paraId="5E58475F" w14:textId="77777777" w:rsidR="005C2BF4" w:rsidRDefault="005C2BF4">
      <w:pPr>
        <w:pStyle w:val="BodyText"/>
        <w:spacing w:before="6"/>
        <w:rPr>
          <w:rFonts w:ascii="Arial"/>
          <w:b/>
          <w:sz w:val="14"/>
        </w:rPr>
      </w:pPr>
    </w:p>
    <w:p w14:paraId="7BB6EA90" w14:textId="77777777" w:rsidR="005C2BF4" w:rsidRDefault="0018021F">
      <w:pPr>
        <w:pStyle w:val="BodyText"/>
        <w:spacing w:before="97" w:line="252" w:lineRule="auto"/>
        <w:ind w:left="460" w:right="424"/>
      </w:pPr>
      <w:r>
        <w:rPr>
          <w:w w:val="105"/>
        </w:rPr>
        <w:t>If an un-blinding is to occur, the PI must notify the HSC of when and how (phone, letter, in person, etc.) it will take place. If written communication with the subjects is used, it must undergo prior HSC review and approval. Receipt is to be documented in the subject’s file/record/chart. Reporting the results of the un-blinding is not required.</w:t>
      </w:r>
    </w:p>
    <w:p w14:paraId="33519B76" w14:textId="77777777" w:rsidR="005C2BF4" w:rsidRDefault="005C2BF4">
      <w:pPr>
        <w:pStyle w:val="BodyText"/>
        <w:rPr>
          <w:sz w:val="24"/>
        </w:rPr>
      </w:pPr>
    </w:p>
    <w:p w14:paraId="5CC5CF2A" w14:textId="77777777" w:rsidR="005C2BF4" w:rsidRDefault="005C2BF4">
      <w:pPr>
        <w:pStyle w:val="BodyText"/>
        <w:spacing w:before="7"/>
        <w:rPr>
          <w:sz w:val="19"/>
        </w:rPr>
      </w:pPr>
    </w:p>
    <w:p w14:paraId="2BA95B2C" w14:textId="77777777" w:rsidR="005C2BF4" w:rsidRDefault="0018021F">
      <w:pPr>
        <w:pStyle w:val="Heading2"/>
        <w:rPr>
          <w:u w:val="none"/>
        </w:rPr>
      </w:pPr>
      <w:r>
        <w:rPr>
          <w:w w:val="105"/>
        </w:rPr>
        <w:t>Closing Studies</w:t>
      </w:r>
    </w:p>
    <w:p w14:paraId="1B1B6374" w14:textId="77777777" w:rsidR="005C2BF4" w:rsidRDefault="005C2BF4">
      <w:pPr>
        <w:pStyle w:val="BodyText"/>
        <w:spacing w:before="11"/>
        <w:rPr>
          <w:rFonts w:ascii="Arial"/>
          <w:b/>
          <w:sz w:val="14"/>
        </w:rPr>
      </w:pPr>
    </w:p>
    <w:p w14:paraId="04C32306" w14:textId="77777777" w:rsidR="005C2BF4" w:rsidRDefault="0018021F">
      <w:pPr>
        <w:pStyle w:val="BodyText"/>
        <w:spacing w:before="96" w:line="252" w:lineRule="auto"/>
        <w:ind w:left="460" w:right="279"/>
      </w:pPr>
      <w:r>
        <w:rPr>
          <w:w w:val="105"/>
        </w:rPr>
        <w:t>PIs have the responsibility to inform the HSC when a study is completed. Studies are considered open and active until the PI submits a Closure in Cayuse IRB to the HSC. Closure Reports are required because of the potential that risks that may arise to the subject after the protocol is terminated. Faculty advisors for student projects have the obligation to ensure final reports are filed. When a PI terminates employment or other association with ISU, they are obligated to report to the HSC, and either submit a Final Report or formally transfer the protocol to another PI via an amendment. Sponsors or regulators of research may also require notification (and their subsequent approval) before a PI may be changed. The HSC may unilaterally close a study if it is determined the PI is no longer affiliated with ISU.</w:t>
      </w:r>
    </w:p>
    <w:p w14:paraId="4D235467" w14:textId="77777777" w:rsidR="005C2BF4" w:rsidRDefault="005C2BF4">
      <w:pPr>
        <w:pStyle w:val="BodyText"/>
        <w:rPr>
          <w:sz w:val="24"/>
        </w:rPr>
      </w:pPr>
    </w:p>
    <w:p w14:paraId="5F69C83C" w14:textId="77777777" w:rsidR="005C2BF4" w:rsidRDefault="005C2BF4">
      <w:pPr>
        <w:pStyle w:val="BodyText"/>
        <w:spacing w:before="6"/>
        <w:rPr>
          <w:sz w:val="19"/>
        </w:rPr>
      </w:pPr>
    </w:p>
    <w:p w14:paraId="7833974F" w14:textId="77777777" w:rsidR="005C2BF4" w:rsidRDefault="0018021F">
      <w:pPr>
        <w:pStyle w:val="Heading2"/>
        <w:rPr>
          <w:u w:val="none"/>
        </w:rPr>
      </w:pPr>
      <w:r>
        <w:rPr>
          <w:w w:val="105"/>
        </w:rPr>
        <w:t>Reporting Adverse Events, Complications, Abuse &amp; Complaints</w:t>
      </w:r>
    </w:p>
    <w:p w14:paraId="6E40B904" w14:textId="77777777" w:rsidR="005C2BF4" w:rsidRDefault="005C2BF4">
      <w:pPr>
        <w:pStyle w:val="BodyText"/>
        <w:spacing w:before="6"/>
        <w:rPr>
          <w:rFonts w:ascii="Arial"/>
          <w:b/>
          <w:sz w:val="14"/>
        </w:rPr>
      </w:pPr>
    </w:p>
    <w:p w14:paraId="4406D074" w14:textId="77777777" w:rsidR="005C2BF4" w:rsidRDefault="0018021F">
      <w:pPr>
        <w:pStyle w:val="BodyText"/>
        <w:spacing w:before="96" w:line="252" w:lineRule="auto"/>
        <w:ind w:left="460"/>
      </w:pPr>
      <w:r>
        <w:rPr>
          <w:w w:val="105"/>
        </w:rPr>
        <w:t>All PIs are required to report in timely fashion any and all adverse events involving human subjects to the HSC. “Adverse Events” are defined as “an undesirable and unintended, although not necessarily</w:t>
      </w:r>
    </w:p>
    <w:p w14:paraId="5477D1AC" w14:textId="77777777" w:rsidR="005C2BF4" w:rsidRDefault="005C2BF4">
      <w:pPr>
        <w:spacing w:line="252" w:lineRule="auto"/>
        <w:sectPr w:rsidR="005C2BF4">
          <w:pgSz w:w="12240" w:h="15840"/>
          <w:pgMar w:top="1380" w:right="1140" w:bottom="1240" w:left="980" w:header="0" w:footer="1047" w:gutter="0"/>
          <w:cols w:space="720"/>
        </w:sectPr>
      </w:pPr>
    </w:p>
    <w:p w14:paraId="13B3A408" w14:textId="77777777" w:rsidR="005C2BF4" w:rsidRDefault="0018021F">
      <w:pPr>
        <w:pStyle w:val="BodyText"/>
        <w:spacing w:before="75" w:line="252" w:lineRule="auto"/>
        <w:ind w:left="460" w:right="280"/>
      </w:pPr>
      <w:r>
        <w:rPr>
          <w:w w:val="105"/>
        </w:rPr>
        <w:lastRenderedPageBreak/>
        <w:t>unexpected, result of research procedure, therapy, or other intervention” (e.g., muscle soreness and tenderness following physical therapy).</w:t>
      </w:r>
    </w:p>
    <w:p w14:paraId="6DA873A3" w14:textId="77777777" w:rsidR="005C2BF4" w:rsidRDefault="005C2BF4">
      <w:pPr>
        <w:pStyle w:val="BodyText"/>
        <w:spacing w:before="9"/>
      </w:pPr>
    </w:p>
    <w:p w14:paraId="72691EE9" w14:textId="77777777" w:rsidR="005C2BF4" w:rsidRDefault="0018021F">
      <w:pPr>
        <w:pStyle w:val="BodyText"/>
        <w:spacing w:before="1" w:line="252" w:lineRule="auto"/>
        <w:ind w:left="460" w:right="1024"/>
      </w:pPr>
      <w:r>
        <w:rPr>
          <w:w w:val="105"/>
        </w:rPr>
        <w:t>Because it is sometimes difficult to determine what constitutes a “serious” adverse result or an “unexpected” event, PIs should consider using the following procedures and criteria:</w:t>
      </w:r>
    </w:p>
    <w:p w14:paraId="45D3C3A9" w14:textId="77777777" w:rsidR="005C2BF4" w:rsidRDefault="0018021F">
      <w:pPr>
        <w:pStyle w:val="ListParagraph"/>
        <w:numPr>
          <w:ilvl w:val="1"/>
          <w:numId w:val="9"/>
        </w:numPr>
        <w:tabs>
          <w:tab w:val="left" w:pos="1179"/>
          <w:tab w:val="left" w:pos="1180"/>
        </w:tabs>
        <w:spacing w:before="16" w:line="242" w:lineRule="auto"/>
        <w:ind w:left="1180" w:right="335"/>
        <w:rPr>
          <w:sz w:val="21"/>
        </w:rPr>
      </w:pPr>
      <w:r>
        <w:rPr>
          <w:w w:val="105"/>
          <w:sz w:val="21"/>
        </w:rPr>
        <w:t>Within</w:t>
      </w:r>
      <w:r>
        <w:rPr>
          <w:spacing w:val="-3"/>
          <w:w w:val="105"/>
          <w:sz w:val="21"/>
        </w:rPr>
        <w:t xml:space="preserve"> </w:t>
      </w:r>
      <w:r>
        <w:rPr>
          <w:w w:val="105"/>
          <w:sz w:val="21"/>
        </w:rPr>
        <w:t>five</w:t>
      </w:r>
      <w:r>
        <w:rPr>
          <w:spacing w:val="-2"/>
          <w:w w:val="105"/>
          <w:sz w:val="21"/>
        </w:rPr>
        <w:t xml:space="preserve"> </w:t>
      </w:r>
      <w:r>
        <w:rPr>
          <w:w w:val="105"/>
          <w:sz w:val="21"/>
        </w:rPr>
        <w:t>business</w:t>
      </w:r>
      <w:r>
        <w:rPr>
          <w:spacing w:val="-3"/>
          <w:w w:val="105"/>
          <w:sz w:val="21"/>
        </w:rPr>
        <w:t xml:space="preserve"> </w:t>
      </w:r>
      <w:r>
        <w:rPr>
          <w:w w:val="105"/>
          <w:sz w:val="21"/>
        </w:rPr>
        <w:t>days</w:t>
      </w:r>
      <w:r>
        <w:rPr>
          <w:spacing w:val="-3"/>
          <w:w w:val="105"/>
          <w:sz w:val="21"/>
        </w:rPr>
        <w:t xml:space="preserve"> </w:t>
      </w:r>
      <w:r>
        <w:rPr>
          <w:w w:val="105"/>
          <w:sz w:val="21"/>
        </w:rPr>
        <w:t>of</w:t>
      </w:r>
      <w:r>
        <w:rPr>
          <w:spacing w:val="-3"/>
          <w:w w:val="105"/>
          <w:sz w:val="21"/>
        </w:rPr>
        <w:t xml:space="preserve"> </w:t>
      </w:r>
      <w:r>
        <w:rPr>
          <w:w w:val="105"/>
          <w:sz w:val="21"/>
        </w:rPr>
        <w:t>becoming</w:t>
      </w:r>
      <w:r>
        <w:rPr>
          <w:spacing w:val="-3"/>
          <w:w w:val="105"/>
          <w:sz w:val="21"/>
        </w:rPr>
        <w:t xml:space="preserve"> </w:t>
      </w:r>
      <w:r>
        <w:rPr>
          <w:w w:val="105"/>
          <w:sz w:val="21"/>
        </w:rPr>
        <w:t>aware</w:t>
      </w:r>
      <w:r>
        <w:rPr>
          <w:spacing w:val="-2"/>
          <w:w w:val="105"/>
          <w:sz w:val="21"/>
        </w:rPr>
        <w:t xml:space="preserve"> </w:t>
      </w:r>
      <w:r>
        <w:rPr>
          <w:w w:val="105"/>
          <w:sz w:val="21"/>
        </w:rPr>
        <w:t>of</w:t>
      </w:r>
      <w:r>
        <w:rPr>
          <w:spacing w:val="-3"/>
          <w:w w:val="105"/>
          <w:sz w:val="21"/>
        </w:rPr>
        <w:t xml:space="preserve"> </w:t>
      </w:r>
      <w:r>
        <w:rPr>
          <w:w w:val="105"/>
          <w:sz w:val="21"/>
        </w:rPr>
        <w:t>the</w:t>
      </w:r>
      <w:r>
        <w:rPr>
          <w:spacing w:val="-2"/>
          <w:w w:val="105"/>
          <w:sz w:val="21"/>
        </w:rPr>
        <w:t xml:space="preserve"> </w:t>
      </w:r>
      <w:r>
        <w:rPr>
          <w:w w:val="105"/>
          <w:sz w:val="21"/>
        </w:rPr>
        <w:t>happening(s),</w:t>
      </w:r>
      <w:r>
        <w:rPr>
          <w:spacing w:val="-4"/>
          <w:w w:val="105"/>
          <w:sz w:val="21"/>
        </w:rPr>
        <w:t xml:space="preserve"> </w:t>
      </w:r>
      <w:r>
        <w:rPr>
          <w:w w:val="105"/>
          <w:sz w:val="21"/>
        </w:rPr>
        <w:t>the</w:t>
      </w:r>
      <w:r>
        <w:rPr>
          <w:spacing w:val="-2"/>
          <w:w w:val="105"/>
          <w:sz w:val="21"/>
        </w:rPr>
        <w:t xml:space="preserve"> </w:t>
      </w:r>
      <w:r>
        <w:rPr>
          <w:w w:val="105"/>
          <w:sz w:val="21"/>
        </w:rPr>
        <w:t>PI</w:t>
      </w:r>
      <w:r>
        <w:rPr>
          <w:spacing w:val="-3"/>
          <w:w w:val="105"/>
          <w:sz w:val="21"/>
        </w:rPr>
        <w:t xml:space="preserve"> </w:t>
      </w:r>
      <w:r>
        <w:rPr>
          <w:w w:val="105"/>
          <w:sz w:val="21"/>
        </w:rPr>
        <w:t>is</w:t>
      </w:r>
      <w:r>
        <w:rPr>
          <w:spacing w:val="-3"/>
          <w:w w:val="105"/>
          <w:sz w:val="21"/>
        </w:rPr>
        <w:t xml:space="preserve"> </w:t>
      </w:r>
      <w:r>
        <w:rPr>
          <w:w w:val="105"/>
          <w:sz w:val="21"/>
        </w:rPr>
        <w:t>to</w:t>
      </w:r>
      <w:r>
        <w:rPr>
          <w:spacing w:val="-2"/>
          <w:w w:val="105"/>
          <w:sz w:val="21"/>
        </w:rPr>
        <w:t xml:space="preserve"> </w:t>
      </w:r>
      <w:r>
        <w:rPr>
          <w:w w:val="105"/>
          <w:sz w:val="21"/>
        </w:rPr>
        <w:t>report</w:t>
      </w:r>
      <w:r>
        <w:rPr>
          <w:spacing w:val="-4"/>
          <w:w w:val="105"/>
          <w:sz w:val="21"/>
        </w:rPr>
        <w:t xml:space="preserve"> </w:t>
      </w:r>
      <w:r>
        <w:rPr>
          <w:w w:val="105"/>
          <w:sz w:val="21"/>
        </w:rPr>
        <w:t>in</w:t>
      </w:r>
      <w:r>
        <w:rPr>
          <w:spacing w:val="-2"/>
          <w:w w:val="105"/>
          <w:sz w:val="21"/>
        </w:rPr>
        <w:t xml:space="preserve"> </w:t>
      </w:r>
      <w:r>
        <w:rPr>
          <w:w w:val="105"/>
          <w:sz w:val="21"/>
        </w:rPr>
        <w:t>writing</w:t>
      </w:r>
      <w:r>
        <w:rPr>
          <w:spacing w:val="-2"/>
          <w:w w:val="105"/>
          <w:sz w:val="21"/>
        </w:rPr>
        <w:t xml:space="preserve"> </w:t>
      </w:r>
      <w:r>
        <w:rPr>
          <w:w w:val="105"/>
          <w:sz w:val="21"/>
        </w:rPr>
        <w:t>all problems related to the safety of subjects: injuries, incidents or serious problems involving the study’s conduct or subject participation (including recruitment, consent,</w:t>
      </w:r>
      <w:r>
        <w:rPr>
          <w:spacing w:val="-6"/>
          <w:w w:val="105"/>
          <w:sz w:val="21"/>
        </w:rPr>
        <w:t xml:space="preserve"> </w:t>
      </w:r>
      <w:r>
        <w:rPr>
          <w:w w:val="105"/>
          <w:sz w:val="21"/>
        </w:rPr>
        <w:t>etc.).</w:t>
      </w:r>
    </w:p>
    <w:p w14:paraId="6805FD57" w14:textId="77777777" w:rsidR="005C2BF4" w:rsidRDefault="0018021F">
      <w:pPr>
        <w:pStyle w:val="ListParagraph"/>
        <w:numPr>
          <w:ilvl w:val="1"/>
          <w:numId w:val="9"/>
        </w:numPr>
        <w:tabs>
          <w:tab w:val="left" w:pos="1179"/>
          <w:tab w:val="left" w:pos="1180"/>
        </w:tabs>
        <w:spacing w:before="27" w:line="235" w:lineRule="auto"/>
        <w:ind w:left="1180" w:right="915"/>
        <w:rPr>
          <w:sz w:val="21"/>
        </w:rPr>
      </w:pPr>
      <w:r>
        <w:rPr>
          <w:w w:val="105"/>
          <w:sz w:val="21"/>
        </w:rPr>
        <w:t>ALL</w:t>
      </w:r>
      <w:r>
        <w:rPr>
          <w:spacing w:val="-3"/>
          <w:w w:val="105"/>
          <w:sz w:val="21"/>
        </w:rPr>
        <w:t xml:space="preserve"> </w:t>
      </w:r>
      <w:r>
        <w:rPr>
          <w:w w:val="105"/>
          <w:sz w:val="21"/>
        </w:rPr>
        <w:t>fatal</w:t>
      </w:r>
      <w:r>
        <w:rPr>
          <w:spacing w:val="-5"/>
          <w:w w:val="105"/>
          <w:sz w:val="21"/>
        </w:rPr>
        <w:t xml:space="preserve"> </w:t>
      </w:r>
      <w:r>
        <w:rPr>
          <w:w w:val="105"/>
          <w:sz w:val="21"/>
        </w:rPr>
        <w:t>or</w:t>
      </w:r>
      <w:r>
        <w:rPr>
          <w:spacing w:val="-4"/>
          <w:w w:val="105"/>
          <w:sz w:val="21"/>
        </w:rPr>
        <w:t xml:space="preserve"> </w:t>
      </w:r>
      <w:r>
        <w:rPr>
          <w:w w:val="105"/>
          <w:sz w:val="21"/>
        </w:rPr>
        <w:t>life-threatening</w:t>
      </w:r>
      <w:r>
        <w:rPr>
          <w:spacing w:val="-4"/>
          <w:w w:val="105"/>
          <w:sz w:val="21"/>
        </w:rPr>
        <w:t xml:space="preserve"> </w:t>
      </w:r>
      <w:r>
        <w:rPr>
          <w:w w:val="105"/>
          <w:sz w:val="21"/>
        </w:rPr>
        <w:t>events</w:t>
      </w:r>
      <w:r>
        <w:rPr>
          <w:spacing w:val="-3"/>
          <w:w w:val="105"/>
          <w:sz w:val="21"/>
        </w:rPr>
        <w:t xml:space="preserve"> </w:t>
      </w:r>
      <w:r>
        <w:rPr>
          <w:w w:val="105"/>
          <w:sz w:val="21"/>
        </w:rPr>
        <w:t>MUST</w:t>
      </w:r>
      <w:r>
        <w:rPr>
          <w:spacing w:val="-3"/>
          <w:w w:val="105"/>
          <w:sz w:val="21"/>
        </w:rPr>
        <w:t xml:space="preserve"> </w:t>
      </w:r>
      <w:r>
        <w:rPr>
          <w:w w:val="105"/>
          <w:sz w:val="21"/>
        </w:rPr>
        <w:t>be</w:t>
      </w:r>
      <w:r>
        <w:rPr>
          <w:spacing w:val="-4"/>
          <w:w w:val="105"/>
          <w:sz w:val="21"/>
        </w:rPr>
        <w:t xml:space="preserve"> </w:t>
      </w:r>
      <w:r>
        <w:rPr>
          <w:w w:val="105"/>
          <w:sz w:val="21"/>
        </w:rPr>
        <w:t>reported</w:t>
      </w:r>
      <w:r>
        <w:rPr>
          <w:spacing w:val="-3"/>
          <w:w w:val="105"/>
          <w:sz w:val="21"/>
        </w:rPr>
        <w:t xml:space="preserve"> </w:t>
      </w:r>
      <w:r>
        <w:rPr>
          <w:w w:val="105"/>
          <w:sz w:val="21"/>
        </w:rPr>
        <w:t>to</w:t>
      </w:r>
      <w:r>
        <w:rPr>
          <w:spacing w:val="-4"/>
          <w:w w:val="105"/>
          <w:sz w:val="21"/>
        </w:rPr>
        <w:t xml:space="preserve"> </w:t>
      </w:r>
      <w:r>
        <w:rPr>
          <w:w w:val="105"/>
          <w:sz w:val="21"/>
        </w:rPr>
        <w:t>the</w:t>
      </w:r>
      <w:r>
        <w:rPr>
          <w:spacing w:val="-3"/>
          <w:w w:val="105"/>
          <w:sz w:val="21"/>
        </w:rPr>
        <w:t xml:space="preserve"> </w:t>
      </w:r>
      <w:r>
        <w:rPr>
          <w:w w:val="105"/>
          <w:sz w:val="21"/>
        </w:rPr>
        <w:t>HSC</w:t>
      </w:r>
      <w:r>
        <w:rPr>
          <w:spacing w:val="-3"/>
          <w:w w:val="105"/>
          <w:sz w:val="21"/>
        </w:rPr>
        <w:t xml:space="preserve"> </w:t>
      </w:r>
      <w:r>
        <w:rPr>
          <w:w w:val="105"/>
          <w:sz w:val="21"/>
        </w:rPr>
        <w:t>within</w:t>
      </w:r>
      <w:r>
        <w:rPr>
          <w:spacing w:val="-4"/>
          <w:w w:val="105"/>
          <w:sz w:val="21"/>
        </w:rPr>
        <w:t xml:space="preserve"> </w:t>
      </w:r>
      <w:r>
        <w:rPr>
          <w:w w:val="105"/>
          <w:sz w:val="21"/>
        </w:rPr>
        <w:t>48</w:t>
      </w:r>
      <w:r>
        <w:rPr>
          <w:spacing w:val="-3"/>
          <w:w w:val="105"/>
          <w:sz w:val="21"/>
        </w:rPr>
        <w:t xml:space="preserve"> </w:t>
      </w:r>
      <w:r>
        <w:rPr>
          <w:w w:val="105"/>
          <w:sz w:val="21"/>
        </w:rPr>
        <w:t>hours</w:t>
      </w:r>
      <w:r>
        <w:rPr>
          <w:spacing w:val="-4"/>
          <w:w w:val="105"/>
          <w:sz w:val="21"/>
        </w:rPr>
        <w:t xml:space="preserve"> </w:t>
      </w:r>
      <w:r>
        <w:rPr>
          <w:w w:val="105"/>
          <w:sz w:val="21"/>
        </w:rPr>
        <w:t>of</w:t>
      </w:r>
      <w:r>
        <w:rPr>
          <w:spacing w:val="-3"/>
          <w:w w:val="105"/>
          <w:sz w:val="21"/>
        </w:rPr>
        <w:t xml:space="preserve"> </w:t>
      </w:r>
      <w:r>
        <w:rPr>
          <w:w w:val="105"/>
          <w:sz w:val="21"/>
        </w:rPr>
        <w:t>their discovery.</w:t>
      </w:r>
    </w:p>
    <w:p w14:paraId="48D4CF5E" w14:textId="77777777" w:rsidR="005C2BF4" w:rsidRDefault="0018021F">
      <w:pPr>
        <w:pStyle w:val="BodyText"/>
        <w:tabs>
          <w:tab w:val="left" w:pos="1899"/>
        </w:tabs>
        <w:spacing w:before="15" w:line="247" w:lineRule="auto"/>
        <w:ind w:left="1900" w:right="607" w:hanging="360"/>
      </w:pPr>
      <w:r>
        <w:rPr>
          <w:rFonts w:ascii="Courier New"/>
          <w:w w:val="105"/>
        </w:rPr>
        <w:t>o</w:t>
      </w:r>
      <w:r>
        <w:rPr>
          <w:rFonts w:ascii="Courier New"/>
          <w:w w:val="105"/>
        </w:rPr>
        <w:tab/>
      </w:r>
      <w:r>
        <w:rPr>
          <w:w w:val="105"/>
        </w:rPr>
        <w:t>If</w:t>
      </w:r>
      <w:r>
        <w:rPr>
          <w:spacing w:val="-4"/>
          <w:w w:val="105"/>
        </w:rPr>
        <w:t xml:space="preserve"> </w:t>
      </w:r>
      <w:r>
        <w:rPr>
          <w:w w:val="105"/>
        </w:rPr>
        <w:t>an</w:t>
      </w:r>
      <w:r>
        <w:rPr>
          <w:spacing w:val="-3"/>
          <w:w w:val="105"/>
        </w:rPr>
        <w:t xml:space="preserve"> </w:t>
      </w:r>
      <w:r>
        <w:rPr>
          <w:w w:val="105"/>
        </w:rPr>
        <w:t>immediate</w:t>
      </w:r>
      <w:r>
        <w:rPr>
          <w:spacing w:val="-2"/>
          <w:w w:val="105"/>
        </w:rPr>
        <w:t xml:space="preserve"> </w:t>
      </w:r>
      <w:r>
        <w:rPr>
          <w:w w:val="105"/>
        </w:rPr>
        <w:t>change</w:t>
      </w:r>
      <w:r>
        <w:rPr>
          <w:spacing w:val="-3"/>
          <w:w w:val="105"/>
        </w:rPr>
        <w:t xml:space="preserve"> </w:t>
      </w:r>
      <w:r>
        <w:rPr>
          <w:w w:val="105"/>
        </w:rPr>
        <w:t>of</w:t>
      </w:r>
      <w:r>
        <w:rPr>
          <w:spacing w:val="-4"/>
          <w:w w:val="105"/>
        </w:rPr>
        <w:t xml:space="preserve"> </w:t>
      </w:r>
      <w:r>
        <w:rPr>
          <w:w w:val="105"/>
        </w:rPr>
        <w:t>protocol</w:t>
      </w:r>
      <w:r>
        <w:rPr>
          <w:spacing w:val="-3"/>
          <w:w w:val="105"/>
        </w:rPr>
        <w:t xml:space="preserve"> </w:t>
      </w:r>
      <w:r>
        <w:rPr>
          <w:w w:val="105"/>
        </w:rPr>
        <w:t>is</w:t>
      </w:r>
      <w:r>
        <w:rPr>
          <w:spacing w:val="-4"/>
          <w:w w:val="105"/>
        </w:rPr>
        <w:t xml:space="preserve"> </w:t>
      </w:r>
      <w:r>
        <w:rPr>
          <w:w w:val="105"/>
        </w:rPr>
        <w:t>required</w:t>
      </w:r>
      <w:r>
        <w:rPr>
          <w:spacing w:val="-2"/>
          <w:w w:val="105"/>
        </w:rPr>
        <w:t xml:space="preserve"> </w:t>
      </w:r>
      <w:r>
        <w:rPr>
          <w:w w:val="105"/>
        </w:rPr>
        <w:t>by</w:t>
      </w:r>
      <w:r>
        <w:rPr>
          <w:spacing w:val="-3"/>
          <w:w w:val="105"/>
        </w:rPr>
        <w:t xml:space="preserve"> </w:t>
      </w:r>
      <w:r>
        <w:rPr>
          <w:w w:val="105"/>
        </w:rPr>
        <w:t>the</w:t>
      </w:r>
      <w:r>
        <w:rPr>
          <w:spacing w:val="-3"/>
          <w:w w:val="105"/>
        </w:rPr>
        <w:t xml:space="preserve"> </w:t>
      </w:r>
      <w:r>
        <w:rPr>
          <w:w w:val="105"/>
        </w:rPr>
        <w:t>PI</w:t>
      </w:r>
      <w:r>
        <w:rPr>
          <w:spacing w:val="-3"/>
          <w:w w:val="105"/>
        </w:rPr>
        <w:t xml:space="preserve"> </w:t>
      </w:r>
      <w:r>
        <w:rPr>
          <w:w w:val="105"/>
        </w:rPr>
        <w:t>to</w:t>
      </w:r>
      <w:r>
        <w:rPr>
          <w:spacing w:val="-3"/>
          <w:w w:val="105"/>
        </w:rPr>
        <w:t xml:space="preserve"> </w:t>
      </w:r>
      <w:r>
        <w:rPr>
          <w:w w:val="105"/>
        </w:rPr>
        <w:t>relieve</w:t>
      </w:r>
      <w:r>
        <w:rPr>
          <w:spacing w:val="-2"/>
          <w:w w:val="105"/>
        </w:rPr>
        <w:t xml:space="preserve"> </w:t>
      </w:r>
      <w:r>
        <w:rPr>
          <w:w w:val="105"/>
        </w:rPr>
        <w:t>apparent</w:t>
      </w:r>
      <w:r>
        <w:rPr>
          <w:spacing w:val="-4"/>
          <w:w w:val="105"/>
        </w:rPr>
        <w:t xml:space="preserve"> </w:t>
      </w:r>
      <w:r>
        <w:rPr>
          <w:w w:val="105"/>
        </w:rPr>
        <w:t>immediate serious hazard or harm to the welfare of subjects, the PI may implement such change without prior approval by the HSC. The HSC must be notified within 72 hours of any such change, including a written description of the change and the circumstances and rationale behind the immediate</w:t>
      </w:r>
      <w:r>
        <w:rPr>
          <w:spacing w:val="3"/>
          <w:w w:val="105"/>
        </w:rPr>
        <w:t xml:space="preserve"> </w:t>
      </w:r>
      <w:r>
        <w:rPr>
          <w:w w:val="105"/>
        </w:rPr>
        <w:t>implementation.</w:t>
      </w:r>
    </w:p>
    <w:p w14:paraId="27241E0B" w14:textId="77777777" w:rsidR="005C2BF4" w:rsidRDefault="0018021F">
      <w:pPr>
        <w:pStyle w:val="ListParagraph"/>
        <w:numPr>
          <w:ilvl w:val="1"/>
          <w:numId w:val="9"/>
        </w:numPr>
        <w:tabs>
          <w:tab w:val="left" w:pos="1179"/>
          <w:tab w:val="left" w:pos="1180"/>
        </w:tabs>
        <w:spacing w:before="15" w:line="247" w:lineRule="auto"/>
        <w:ind w:left="1180" w:right="386"/>
        <w:rPr>
          <w:sz w:val="21"/>
        </w:rPr>
      </w:pPr>
      <w:r>
        <w:rPr>
          <w:w w:val="105"/>
          <w:sz w:val="21"/>
        </w:rPr>
        <w:t>Regardless of type of incident, each event or happening is to be reported separately, using the Adverse Event Reporting Form on the Division of Research Integrity Forms page. The PI is responsible</w:t>
      </w:r>
      <w:r>
        <w:rPr>
          <w:spacing w:val="-5"/>
          <w:w w:val="105"/>
          <w:sz w:val="21"/>
        </w:rPr>
        <w:t xml:space="preserve"> </w:t>
      </w:r>
      <w:r>
        <w:rPr>
          <w:w w:val="105"/>
          <w:sz w:val="21"/>
        </w:rPr>
        <w:t>for</w:t>
      </w:r>
      <w:r>
        <w:rPr>
          <w:spacing w:val="-5"/>
          <w:w w:val="105"/>
          <w:sz w:val="21"/>
        </w:rPr>
        <w:t xml:space="preserve"> </w:t>
      </w:r>
      <w:r>
        <w:rPr>
          <w:w w:val="105"/>
          <w:sz w:val="21"/>
        </w:rPr>
        <w:t>indicating</w:t>
      </w:r>
      <w:r>
        <w:rPr>
          <w:spacing w:val="-5"/>
          <w:w w:val="105"/>
          <w:sz w:val="21"/>
        </w:rPr>
        <w:t xml:space="preserve"> </w:t>
      </w:r>
      <w:r>
        <w:rPr>
          <w:w w:val="105"/>
          <w:sz w:val="21"/>
        </w:rPr>
        <w:t>their</w:t>
      </w:r>
      <w:r>
        <w:rPr>
          <w:spacing w:val="-5"/>
          <w:w w:val="105"/>
          <w:sz w:val="21"/>
        </w:rPr>
        <w:t xml:space="preserve"> </w:t>
      </w:r>
      <w:r>
        <w:rPr>
          <w:w w:val="105"/>
          <w:sz w:val="21"/>
        </w:rPr>
        <w:t>opinions</w:t>
      </w:r>
      <w:r>
        <w:rPr>
          <w:spacing w:val="-6"/>
          <w:w w:val="105"/>
          <w:sz w:val="21"/>
        </w:rPr>
        <w:t xml:space="preserve"> </w:t>
      </w:r>
      <w:r>
        <w:rPr>
          <w:w w:val="105"/>
          <w:sz w:val="21"/>
        </w:rPr>
        <w:t>(and</w:t>
      </w:r>
      <w:r>
        <w:rPr>
          <w:spacing w:val="-4"/>
          <w:w w:val="105"/>
          <w:sz w:val="21"/>
        </w:rPr>
        <w:t xml:space="preserve"> </w:t>
      </w:r>
      <w:r>
        <w:rPr>
          <w:w w:val="105"/>
          <w:sz w:val="21"/>
        </w:rPr>
        <w:t>rationale)</w:t>
      </w:r>
      <w:r>
        <w:rPr>
          <w:spacing w:val="-6"/>
          <w:w w:val="105"/>
          <w:sz w:val="21"/>
        </w:rPr>
        <w:t xml:space="preserve"> </w:t>
      </w:r>
      <w:r>
        <w:rPr>
          <w:w w:val="105"/>
          <w:sz w:val="21"/>
        </w:rPr>
        <w:t>as</w:t>
      </w:r>
      <w:r>
        <w:rPr>
          <w:spacing w:val="-5"/>
          <w:w w:val="105"/>
          <w:sz w:val="21"/>
        </w:rPr>
        <w:t xml:space="preserve"> </w:t>
      </w:r>
      <w:r>
        <w:rPr>
          <w:w w:val="105"/>
          <w:sz w:val="21"/>
        </w:rPr>
        <w:t>to</w:t>
      </w:r>
      <w:r>
        <w:rPr>
          <w:spacing w:val="-5"/>
          <w:w w:val="105"/>
          <w:sz w:val="21"/>
        </w:rPr>
        <w:t xml:space="preserve"> </w:t>
      </w:r>
      <w:r>
        <w:rPr>
          <w:w w:val="105"/>
          <w:sz w:val="21"/>
        </w:rPr>
        <w:t>whether</w:t>
      </w:r>
      <w:r>
        <w:rPr>
          <w:spacing w:val="-5"/>
          <w:w w:val="105"/>
          <w:sz w:val="21"/>
        </w:rPr>
        <w:t xml:space="preserve"> </w:t>
      </w:r>
      <w:r>
        <w:rPr>
          <w:w w:val="105"/>
          <w:sz w:val="21"/>
        </w:rPr>
        <w:t>a</w:t>
      </w:r>
      <w:r>
        <w:rPr>
          <w:spacing w:val="-5"/>
          <w:w w:val="105"/>
          <w:sz w:val="21"/>
        </w:rPr>
        <w:t xml:space="preserve"> </w:t>
      </w:r>
      <w:r>
        <w:rPr>
          <w:w w:val="105"/>
          <w:sz w:val="21"/>
        </w:rPr>
        <w:t>change</w:t>
      </w:r>
      <w:r>
        <w:rPr>
          <w:spacing w:val="-4"/>
          <w:w w:val="105"/>
          <w:sz w:val="21"/>
        </w:rPr>
        <w:t xml:space="preserve"> </w:t>
      </w:r>
      <w:r>
        <w:rPr>
          <w:w w:val="105"/>
          <w:sz w:val="21"/>
        </w:rPr>
        <w:t>in</w:t>
      </w:r>
      <w:r>
        <w:rPr>
          <w:spacing w:val="-5"/>
          <w:w w:val="105"/>
          <w:sz w:val="21"/>
        </w:rPr>
        <w:t xml:space="preserve"> </w:t>
      </w:r>
      <w:r>
        <w:rPr>
          <w:w w:val="105"/>
          <w:sz w:val="21"/>
        </w:rPr>
        <w:t>protocol</w:t>
      </w:r>
      <w:r>
        <w:rPr>
          <w:spacing w:val="-5"/>
          <w:w w:val="105"/>
          <w:sz w:val="21"/>
        </w:rPr>
        <w:t xml:space="preserve"> </w:t>
      </w:r>
      <w:r>
        <w:rPr>
          <w:w w:val="105"/>
          <w:sz w:val="21"/>
        </w:rPr>
        <w:t>and/or consent form is warranted, and whether the adverse event was related to the research</w:t>
      </w:r>
      <w:r>
        <w:rPr>
          <w:spacing w:val="-38"/>
          <w:w w:val="105"/>
          <w:sz w:val="21"/>
        </w:rPr>
        <w:t xml:space="preserve"> </w:t>
      </w:r>
      <w:r>
        <w:rPr>
          <w:w w:val="105"/>
          <w:sz w:val="21"/>
        </w:rPr>
        <w:t>activity.</w:t>
      </w:r>
    </w:p>
    <w:p w14:paraId="2FA15E1E" w14:textId="77777777" w:rsidR="005C2BF4" w:rsidRDefault="0018021F">
      <w:pPr>
        <w:pStyle w:val="ListParagraph"/>
        <w:numPr>
          <w:ilvl w:val="1"/>
          <w:numId w:val="9"/>
        </w:numPr>
        <w:tabs>
          <w:tab w:val="left" w:pos="1179"/>
          <w:tab w:val="left" w:pos="1180"/>
        </w:tabs>
        <w:spacing w:before="19" w:line="235" w:lineRule="auto"/>
        <w:ind w:left="1180" w:right="1077"/>
        <w:rPr>
          <w:sz w:val="21"/>
        </w:rPr>
      </w:pPr>
      <w:r>
        <w:rPr>
          <w:w w:val="105"/>
          <w:sz w:val="21"/>
        </w:rPr>
        <w:t>Sponsors</w:t>
      </w:r>
      <w:r>
        <w:rPr>
          <w:spacing w:val="-5"/>
          <w:w w:val="105"/>
          <w:sz w:val="21"/>
        </w:rPr>
        <w:t xml:space="preserve"> </w:t>
      </w:r>
      <w:r>
        <w:rPr>
          <w:w w:val="105"/>
          <w:sz w:val="21"/>
        </w:rPr>
        <w:t>or</w:t>
      </w:r>
      <w:r>
        <w:rPr>
          <w:spacing w:val="-5"/>
          <w:w w:val="105"/>
          <w:sz w:val="21"/>
        </w:rPr>
        <w:t xml:space="preserve"> </w:t>
      </w:r>
      <w:r>
        <w:rPr>
          <w:w w:val="105"/>
          <w:sz w:val="21"/>
        </w:rPr>
        <w:t>regulators</w:t>
      </w:r>
      <w:r>
        <w:rPr>
          <w:spacing w:val="-5"/>
          <w:w w:val="105"/>
          <w:sz w:val="21"/>
        </w:rPr>
        <w:t xml:space="preserve"> </w:t>
      </w:r>
      <w:r>
        <w:rPr>
          <w:w w:val="105"/>
          <w:sz w:val="21"/>
        </w:rPr>
        <w:t>(e.g.,</w:t>
      </w:r>
      <w:r>
        <w:rPr>
          <w:spacing w:val="-5"/>
          <w:w w:val="105"/>
          <w:sz w:val="21"/>
        </w:rPr>
        <w:t xml:space="preserve"> </w:t>
      </w:r>
      <w:r>
        <w:rPr>
          <w:w w:val="105"/>
          <w:sz w:val="21"/>
        </w:rPr>
        <w:t>FDA)</w:t>
      </w:r>
      <w:r>
        <w:rPr>
          <w:spacing w:val="-6"/>
          <w:w w:val="105"/>
          <w:sz w:val="21"/>
        </w:rPr>
        <w:t xml:space="preserve"> </w:t>
      </w:r>
      <w:r>
        <w:rPr>
          <w:w w:val="105"/>
          <w:sz w:val="21"/>
        </w:rPr>
        <w:t>may</w:t>
      </w:r>
      <w:r>
        <w:rPr>
          <w:spacing w:val="-4"/>
          <w:w w:val="105"/>
          <w:sz w:val="21"/>
        </w:rPr>
        <w:t xml:space="preserve"> </w:t>
      </w:r>
      <w:r>
        <w:rPr>
          <w:w w:val="105"/>
          <w:sz w:val="21"/>
        </w:rPr>
        <w:t>require</w:t>
      </w:r>
      <w:r>
        <w:rPr>
          <w:spacing w:val="-5"/>
          <w:w w:val="105"/>
          <w:sz w:val="21"/>
        </w:rPr>
        <w:t xml:space="preserve"> </w:t>
      </w:r>
      <w:r>
        <w:rPr>
          <w:w w:val="105"/>
          <w:sz w:val="21"/>
        </w:rPr>
        <w:t>additional</w:t>
      </w:r>
      <w:r>
        <w:rPr>
          <w:spacing w:val="-5"/>
          <w:w w:val="105"/>
          <w:sz w:val="21"/>
        </w:rPr>
        <w:t xml:space="preserve"> </w:t>
      </w:r>
      <w:r>
        <w:rPr>
          <w:w w:val="105"/>
          <w:sz w:val="21"/>
        </w:rPr>
        <w:t>actions,</w:t>
      </w:r>
      <w:r>
        <w:rPr>
          <w:spacing w:val="-6"/>
          <w:w w:val="105"/>
          <w:sz w:val="21"/>
        </w:rPr>
        <w:t xml:space="preserve"> </w:t>
      </w:r>
      <w:r>
        <w:rPr>
          <w:w w:val="105"/>
          <w:sz w:val="21"/>
        </w:rPr>
        <w:t>especially</w:t>
      </w:r>
      <w:r>
        <w:rPr>
          <w:spacing w:val="-4"/>
          <w:w w:val="105"/>
          <w:sz w:val="21"/>
        </w:rPr>
        <w:t xml:space="preserve"> </w:t>
      </w:r>
      <w:r>
        <w:rPr>
          <w:w w:val="105"/>
          <w:sz w:val="21"/>
        </w:rPr>
        <w:t>for</w:t>
      </w:r>
      <w:r>
        <w:rPr>
          <w:spacing w:val="-5"/>
          <w:w w:val="105"/>
          <w:sz w:val="21"/>
        </w:rPr>
        <w:t xml:space="preserve"> </w:t>
      </w:r>
      <w:r>
        <w:rPr>
          <w:w w:val="105"/>
          <w:sz w:val="21"/>
        </w:rPr>
        <w:t>research involving drugs, devices, and/or biologics.</w:t>
      </w:r>
    </w:p>
    <w:p w14:paraId="5CA481BC" w14:textId="77777777" w:rsidR="005C2BF4" w:rsidRDefault="005C2BF4">
      <w:pPr>
        <w:pStyle w:val="BodyText"/>
        <w:spacing w:before="4"/>
        <w:rPr>
          <w:sz w:val="23"/>
        </w:rPr>
      </w:pPr>
    </w:p>
    <w:p w14:paraId="2E11E529" w14:textId="77777777" w:rsidR="005C2BF4" w:rsidRDefault="0018021F">
      <w:pPr>
        <w:pStyle w:val="BodyText"/>
        <w:spacing w:line="247" w:lineRule="auto"/>
        <w:ind w:left="460"/>
      </w:pPr>
      <w:r>
        <w:rPr>
          <w:w w:val="105"/>
        </w:rPr>
        <w:t>Researchers are also required to notify the HSC of any possible breach of human subject protection in research activities not under their personal direction.</w:t>
      </w:r>
    </w:p>
    <w:sectPr w:rsidR="005C2BF4">
      <w:pgSz w:w="12240" w:h="15840"/>
      <w:pgMar w:top="1380" w:right="1140" w:bottom="1240" w:left="980" w:header="0" w:footer="104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1D16" w16cex:dateUtc="2022-11-09T19:35:00Z"/>
  <w16cex:commentExtensible w16cex:durableId="27161AB5" w16cex:dateUtc="2022-11-09T19:25:00Z"/>
  <w16cex:commentExtensible w16cex:durableId="27161AE2" w16cex:dateUtc="2022-11-09T19:26:00Z"/>
  <w16cex:commentExtensible w16cex:durableId="27161BA4" w16cex:dateUtc="2022-11-09T19:29:00Z"/>
  <w16cex:commentExtensible w16cex:durableId="27161C1A" w16cex:dateUtc="2022-11-09T19:31:00Z"/>
  <w16cex:commentExtensible w16cex:durableId="27161C5E" w16cex:dateUtc="2022-11-09T19:32:00Z"/>
  <w16cex:commentExtensible w16cex:durableId="27345E43" w16cex:dateUtc="2022-12-02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4B400" w14:textId="77777777" w:rsidR="0064478A" w:rsidRDefault="0064478A">
      <w:r>
        <w:separator/>
      </w:r>
    </w:p>
  </w:endnote>
  <w:endnote w:type="continuationSeparator" w:id="0">
    <w:p w14:paraId="1DBB201A" w14:textId="77777777" w:rsidR="0064478A" w:rsidRDefault="0064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20703060505090304"/>
    <w:charset w:val="00"/>
    <w:family w:val="roman"/>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3566" w14:textId="77777777" w:rsidR="0018021F" w:rsidRDefault="0018021F">
    <w:pPr>
      <w:pStyle w:val="BodyText"/>
      <w:spacing w:line="14" w:lineRule="auto"/>
      <w:rPr>
        <w:sz w:val="20"/>
      </w:rPr>
    </w:pPr>
    <w:r>
      <w:rPr>
        <w:noProof/>
      </w:rPr>
      <mc:AlternateContent>
        <mc:Choice Requires="wps">
          <w:drawing>
            <wp:anchor distT="0" distB="0" distL="114300" distR="114300" simplePos="0" relativeHeight="250987520" behindDoc="1" locked="0" layoutInCell="1" allowOverlap="1" wp14:anchorId="02627603" wp14:editId="165614AE">
              <wp:simplePos x="0" y="0"/>
              <wp:positionH relativeFrom="page">
                <wp:posOffset>3857625</wp:posOffset>
              </wp:positionH>
              <wp:positionV relativeFrom="page">
                <wp:posOffset>9253855</wp:posOffset>
              </wp:positionV>
              <wp:extent cx="57150" cy="19304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62291" w14:textId="77777777" w:rsidR="0018021F" w:rsidRDefault="0018021F">
                          <w:pPr>
                            <w:pStyle w:val="BodyText"/>
                            <w:spacing w:before="28"/>
                            <w:ind w:left="20"/>
                            <w:rPr>
                              <w:rFonts w:ascii="Arial"/>
                            </w:rPr>
                          </w:pPr>
                          <w:r>
                            <w:rPr>
                              <w:rFonts w:ascii="Arial"/>
                              <w:w w:val="10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_x0000_s1030" type="#_x0000_t202" style="position:absolute;margin-left:303.75pt;margin-top:728.65pt;width:4.5pt;height:15.2pt;z-index:-2523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" filled="f" stroked="f">
              <v:path arrowok="t"/>
              <v:textbox inset="0,0,0,0">
                <w:txbxContent>
                  <w:p w:rsidR="0018021F" w:rsidRDefault="0018021F">
                    <w:pPr>
                      <w:pStyle w:val="BodyText"/>
                      <w:spacing w:before="28"/>
                      <w:ind w:left="20"/>
                      <w:rPr>
                        <w:rFonts w:ascii="Arial"/>
                      </w:rPr>
                    </w:pPr>
                    <w:proofErr w:type="spellStart"/>
                    <w:r>
                      <w:rPr>
                        <w:rFonts w:ascii="Arial"/>
                        <w:w w:val="106"/>
                      </w:rPr>
                      <w:t>i</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0B60" w14:textId="77777777" w:rsidR="0018021F" w:rsidRDefault="0018021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ED9A" w14:textId="77777777" w:rsidR="0018021F" w:rsidRDefault="0018021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EBD4" w14:textId="77777777" w:rsidR="0018021F" w:rsidRDefault="0018021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0EC2" w14:textId="77777777" w:rsidR="0018021F" w:rsidRDefault="0018021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148BE" w14:textId="77777777" w:rsidR="0064478A" w:rsidRDefault="0064478A">
      <w:r>
        <w:separator/>
      </w:r>
    </w:p>
  </w:footnote>
  <w:footnote w:type="continuationSeparator" w:id="0">
    <w:p w14:paraId="3D8CBA24" w14:textId="77777777" w:rsidR="0064478A" w:rsidRDefault="00644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06C8"/>
    <w:multiLevelType w:val="hybridMultilevel"/>
    <w:tmpl w:val="D28273E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0B6E2656"/>
    <w:multiLevelType w:val="hybridMultilevel"/>
    <w:tmpl w:val="F9BE8D0E"/>
    <w:lvl w:ilvl="0" w:tplc="C39CBEFA">
      <w:numFmt w:val="bullet"/>
      <w:lvlText w:val="•"/>
      <w:lvlJc w:val="left"/>
      <w:pPr>
        <w:ind w:left="460" w:hanging="360"/>
      </w:pPr>
      <w:rPr>
        <w:rFonts w:ascii="Symbol" w:eastAsia="Symbol" w:hAnsi="Symbol" w:cs="Symbol" w:hint="default"/>
        <w:w w:val="102"/>
        <w:sz w:val="21"/>
        <w:szCs w:val="21"/>
      </w:rPr>
    </w:lvl>
    <w:lvl w:ilvl="1" w:tplc="1BB2CF58">
      <w:numFmt w:val="bullet"/>
      <w:lvlText w:val="•"/>
      <w:lvlJc w:val="left"/>
      <w:pPr>
        <w:ind w:left="1222" w:hanging="360"/>
      </w:pPr>
      <w:rPr>
        <w:rFonts w:ascii="Symbol" w:eastAsia="Symbol" w:hAnsi="Symbol" w:cs="Symbol" w:hint="default"/>
        <w:w w:val="102"/>
        <w:sz w:val="21"/>
        <w:szCs w:val="21"/>
      </w:rPr>
    </w:lvl>
    <w:lvl w:ilvl="2" w:tplc="DC22A2DA">
      <w:numFmt w:val="bullet"/>
      <w:lvlText w:val="•"/>
      <w:lvlJc w:val="left"/>
      <w:pPr>
        <w:ind w:left="1660" w:hanging="480"/>
      </w:pPr>
      <w:rPr>
        <w:rFonts w:ascii="Symbol" w:eastAsia="Symbol" w:hAnsi="Symbol" w:cs="Symbol" w:hint="default"/>
        <w:w w:val="102"/>
        <w:sz w:val="21"/>
        <w:szCs w:val="21"/>
      </w:rPr>
    </w:lvl>
    <w:lvl w:ilvl="3" w:tplc="209A0F30">
      <w:numFmt w:val="bullet"/>
      <w:lvlText w:val="•"/>
      <w:lvlJc w:val="left"/>
      <w:pPr>
        <w:ind w:left="2717" w:hanging="480"/>
      </w:pPr>
      <w:rPr>
        <w:rFonts w:hint="default"/>
      </w:rPr>
    </w:lvl>
    <w:lvl w:ilvl="4" w:tplc="F13E9B30">
      <w:numFmt w:val="bullet"/>
      <w:lvlText w:val="•"/>
      <w:lvlJc w:val="left"/>
      <w:pPr>
        <w:ind w:left="3775" w:hanging="480"/>
      </w:pPr>
      <w:rPr>
        <w:rFonts w:hint="default"/>
      </w:rPr>
    </w:lvl>
    <w:lvl w:ilvl="5" w:tplc="FE549F98">
      <w:numFmt w:val="bullet"/>
      <w:lvlText w:val="•"/>
      <w:lvlJc w:val="left"/>
      <w:pPr>
        <w:ind w:left="4832" w:hanging="480"/>
      </w:pPr>
      <w:rPr>
        <w:rFonts w:hint="default"/>
      </w:rPr>
    </w:lvl>
    <w:lvl w:ilvl="6" w:tplc="21CA9BCC">
      <w:numFmt w:val="bullet"/>
      <w:lvlText w:val="•"/>
      <w:lvlJc w:val="left"/>
      <w:pPr>
        <w:ind w:left="5890" w:hanging="480"/>
      </w:pPr>
      <w:rPr>
        <w:rFonts w:hint="default"/>
      </w:rPr>
    </w:lvl>
    <w:lvl w:ilvl="7" w:tplc="54A6DC24">
      <w:numFmt w:val="bullet"/>
      <w:lvlText w:val="•"/>
      <w:lvlJc w:val="left"/>
      <w:pPr>
        <w:ind w:left="6947" w:hanging="480"/>
      </w:pPr>
      <w:rPr>
        <w:rFonts w:hint="default"/>
      </w:rPr>
    </w:lvl>
    <w:lvl w:ilvl="8" w:tplc="DFEE2DBA">
      <w:numFmt w:val="bullet"/>
      <w:lvlText w:val="•"/>
      <w:lvlJc w:val="left"/>
      <w:pPr>
        <w:ind w:left="8005" w:hanging="480"/>
      </w:pPr>
      <w:rPr>
        <w:rFonts w:hint="default"/>
      </w:rPr>
    </w:lvl>
  </w:abstractNum>
  <w:abstractNum w:abstractNumId="2" w15:restartNumberingAfterBreak="0">
    <w:nsid w:val="14CA489F"/>
    <w:multiLevelType w:val="hybridMultilevel"/>
    <w:tmpl w:val="E8103FF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15773CA3"/>
    <w:multiLevelType w:val="hybridMultilevel"/>
    <w:tmpl w:val="06AE7E6E"/>
    <w:lvl w:ilvl="0" w:tplc="DB76F03E">
      <w:start w:val="1"/>
      <w:numFmt w:val="decimal"/>
      <w:lvlText w:val="%1."/>
      <w:lvlJc w:val="left"/>
      <w:pPr>
        <w:ind w:left="1180" w:hanging="360"/>
      </w:pPr>
      <w:rPr>
        <w:rFonts w:ascii="Times New Roman" w:eastAsia="Times New Roman" w:hAnsi="Times New Roman" w:cs="Times New Roman" w:hint="default"/>
        <w:spacing w:val="0"/>
        <w:w w:val="102"/>
        <w:sz w:val="21"/>
        <w:szCs w:val="21"/>
      </w:rPr>
    </w:lvl>
    <w:lvl w:ilvl="1" w:tplc="35403C24">
      <w:numFmt w:val="bullet"/>
      <w:lvlText w:val="•"/>
      <w:lvlJc w:val="left"/>
      <w:pPr>
        <w:ind w:left="2074" w:hanging="360"/>
      </w:pPr>
      <w:rPr>
        <w:rFonts w:hint="default"/>
      </w:rPr>
    </w:lvl>
    <w:lvl w:ilvl="2" w:tplc="942C0864">
      <w:numFmt w:val="bullet"/>
      <w:lvlText w:val="•"/>
      <w:lvlJc w:val="left"/>
      <w:pPr>
        <w:ind w:left="2968" w:hanging="360"/>
      </w:pPr>
      <w:rPr>
        <w:rFonts w:hint="default"/>
      </w:rPr>
    </w:lvl>
    <w:lvl w:ilvl="3" w:tplc="461E538E">
      <w:numFmt w:val="bullet"/>
      <w:lvlText w:val="•"/>
      <w:lvlJc w:val="left"/>
      <w:pPr>
        <w:ind w:left="3862" w:hanging="360"/>
      </w:pPr>
      <w:rPr>
        <w:rFonts w:hint="default"/>
      </w:rPr>
    </w:lvl>
    <w:lvl w:ilvl="4" w:tplc="FB5A365E">
      <w:numFmt w:val="bullet"/>
      <w:lvlText w:val="•"/>
      <w:lvlJc w:val="left"/>
      <w:pPr>
        <w:ind w:left="4756" w:hanging="360"/>
      </w:pPr>
      <w:rPr>
        <w:rFonts w:hint="default"/>
      </w:rPr>
    </w:lvl>
    <w:lvl w:ilvl="5" w:tplc="0696F7A0">
      <w:numFmt w:val="bullet"/>
      <w:lvlText w:val="•"/>
      <w:lvlJc w:val="left"/>
      <w:pPr>
        <w:ind w:left="5650" w:hanging="360"/>
      </w:pPr>
      <w:rPr>
        <w:rFonts w:hint="default"/>
      </w:rPr>
    </w:lvl>
    <w:lvl w:ilvl="6" w:tplc="67188F28">
      <w:numFmt w:val="bullet"/>
      <w:lvlText w:val="•"/>
      <w:lvlJc w:val="left"/>
      <w:pPr>
        <w:ind w:left="6544" w:hanging="360"/>
      </w:pPr>
      <w:rPr>
        <w:rFonts w:hint="default"/>
      </w:rPr>
    </w:lvl>
    <w:lvl w:ilvl="7" w:tplc="57C0F57A">
      <w:numFmt w:val="bullet"/>
      <w:lvlText w:val="•"/>
      <w:lvlJc w:val="left"/>
      <w:pPr>
        <w:ind w:left="7438" w:hanging="360"/>
      </w:pPr>
      <w:rPr>
        <w:rFonts w:hint="default"/>
      </w:rPr>
    </w:lvl>
    <w:lvl w:ilvl="8" w:tplc="EEF6F0E8">
      <w:numFmt w:val="bullet"/>
      <w:lvlText w:val="•"/>
      <w:lvlJc w:val="left"/>
      <w:pPr>
        <w:ind w:left="8332" w:hanging="360"/>
      </w:pPr>
      <w:rPr>
        <w:rFonts w:hint="default"/>
      </w:rPr>
    </w:lvl>
  </w:abstractNum>
  <w:abstractNum w:abstractNumId="4" w15:restartNumberingAfterBreak="0">
    <w:nsid w:val="18064646"/>
    <w:multiLevelType w:val="hybridMultilevel"/>
    <w:tmpl w:val="40345C1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1957611A"/>
    <w:multiLevelType w:val="hybridMultilevel"/>
    <w:tmpl w:val="E12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01844"/>
    <w:multiLevelType w:val="hybridMultilevel"/>
    <w:tmpl w:val="61BAB94A"/>
    <w:lvl w:ilvl="0" w:tplc="CF80E7CE">
      <w:start w:val="1"/>
      <w:numFmt w:val="decimal"/>
      <w:lvlText w:val="%1."/>
      <w:lvlJc w:val="left"/>
      <w:pPr>
        <w:ind w:left="460" w:hanging="220"/>
      </w:pPr>
      <w:rPr>
        <w:rFonts w:ascii="Times New Roman" w:eastAsia="Times New Roman" w:hAnsi="Times New Roman" w:cs="Times New Roman" w:hint="default"/>
        <w:spacing w:val="0"/>
        <w:w w:val="102"/>
        <w:sz w:val="21"/>
        <w:szCs w:val="21"/>
        <w:u w:val="single" w:color="000000"/>
      </w:rPr>
    </w:lvl>
    <w:lvl w:ilvl="1" w:tplc="84E275D8">
      <w:numFmt w:val="bullet"/>
      <w:lvlText w:val="•"/>
      <w:lvlJc w:val="left"/>
      <w:pPr>
        <w:ind w:left="1426" w:hanging="220"/>
      </w:pPr>
      <w:rPr>
        <w:rFonts w:hint="default"/>
      </w:rPr>
    </w:lvl>
    <w:lvl w:ilvl="2" w:tplc="596AB7E4">
      <w:numFmt w:val="bullet"/>
      <w:lvlText w:val="•"/>
      <w:lvlJc w:val="left"/>
      <w:pPr>
        <w:ind w:left="2392" w:hanging="220"/>
      </w:pPr>
      <w:rPr>
        <w:rFonts w:hint="default"/>
      </w:rPr>
    </w:lvl>
    <w:lvl w:ilvl="3" w:tplc="50CE4902">
      <w:numFmt w:val="bullet"/>
      <w:lvlText w:val="•"/>
      <w:lvlJc w:val="left"/>
      <w:pPr>
        <w:ind w:left="3358" w:hanging="220"/>
      </w:pPr>
      <w:rPr>
        <w:rFonts w:hint="default"/>
      </w:rPr>
    </w:lvl>
    <w:lvl w:ilvl="4" w:tplc="442A4F12">
      <w:numFmt w:val="bullet"/>
      <w:lvlText w:val="•"/>
      <w:lvlJc w:val="left"/>
      <w:pPr>
        <w:ind w:left="4324" w:hanging="220"/>
      </w:pPr>
      <w:rPr>
        <w:rFonts w:hint="default"/>
      </w:rPr>
    </w:lvl>
    <w:lvl w:ilvl="5" w:tplc="D8D2AB90">
      <w:numFmt w:val="bullet"/>
      <w:lvlText w:val="•"/>
      <w:lvlJc w:val="left"/>
      <w:pPr>
        <w:ind w:left="5290" w:hanging="220"/>
      </w:pPr>
      <w:rPr>
        <w:rFonts w:hint="default"/>
      </w:rPr>
    </w:lvl>
    <w:lvl w:ilvl="6" w:tplc="20DCF830">
      <w:numFmt w:val="bullet"/>
      <w:lvlText w:val="•"/>
      <w:lvlJc w:val="left"/>
      <w:pPr>
        <w:ind w:left="6256" w:hanging="220"/>
      </w:pPr>
      <w:rPr>
        <w:rFonts w:hint="default"/>
      </w:rPr>
    </w:lvl>
    <w:lvl w:ilvl="7" w:tplc="E1622FDC">
      <w:numFmt w:val="bullet"/>
      <w:lvlText w:val="•"/>
      <w:lvlJc w:val="left"/>
      <w:pPr>
        <w:ind w:left="7222" w:hanging="220"/>
      </w:pPr>
      <w:rPr>
        <w:rFonts w:hint="default"/>
      </w:rPr>
    </w:lvl>
    <w:lvl w:ilvl="8" w:tplc="801C414E">
      <w:numFmt w:val="bullet"/>
      <w:lvlText w:val="•"/>
      <w:lvlJc w:val="left"/>
      <w:pPr>
        <w:ind w:left="8188" w:hanging="220"/>
      </w:pPr>
      <w:rPr>
        <w:rFonts w:hint="default"/>
      </w:rPr>
    </w:lvl>
  </w:abstractNum>
  <w:abstractNum w:abstractNumId="7" w15:restartNumberingAfterBreak="0">
    <w:nsid w:val="2D6708A9"/>
    <w:multiLevelType w:val="hybridMultilevel"/>
    <w:tmpl w:val="B882EB24"/>
    <w:lvl w:ilvl="0" w:tplc="4F225704">
      <w:numFmt w:val="bullet"/>
      <w:lvlText w:val="o"/>
      <w:lvlJc w:val="left"/>
      <w:pPr>
        <w:ind w:left="1900" w:hanging="360"/>
      </w:pPr>
      <w:rPr>
        <w:rFonts w:ascii="Courier New" w:eastAsia="Courier New" w:hAnsi="Courier New" w:cs="Courier New" w:hint="default"/>
        <w:w w:val="102"/>
        <w:sz w:val="21"/>
        <w:szCs w:val="21"/>
      </w:rPr>
    </w:lvl>
    <w:lvl w:ilvl="1" w:tplc="C7C8BFF2">
      <w:numFmt w:val="bullet"/>
      <w:lvlText w:val="•"/>
      <w:lvlJc w:val="left"/>
      <w:pPr>
        <w:ind w:left="2722" w:hanging="360"/>
      </w:pPr>
      <w:rPr>
        <w:rFonts w:hint="default"/>
      </w:rPr>
    </w:lvl>
    <w:lvl w:ilvl="2" w:tplc="1EBEE514">
      <w:numFmt w:val="bullet"/>
      <w:lvlText w:val="•"/>
      <w:lvlJc w:val="left"/>
      <w:pPr>
        <w:ind w:left="3544" w:hanging="360"/>
      </w:pPr>
      <w:rPr>
        <w:rFonts w:hint="default"/>
      </w:rPr>
    </w:lvl>
    <w:lvl w:ilvl="3" w:tplc="F766AE50">
      <w:numFmt w:val="bullet"/>
      <w:lvlText w:val="•"/>
      <w:lvlJc w:val="left"/>
      <w:pPr>
        <w:ind w:left="4366" w:hanging="360"/>
      </w:pPr>
      <w:rPr>
        <w:rFonts w:hint="default"/>
      </w:rPr>
    </w:lvl>
    <w:lvl w:ilvl="4" w:tplc="C8EECA92">
      <w:numFmt w:val="bullet"/>
      <w:lvlText w:val="•"/>
      <w:lvlJc w:val="left"/>
      <w:pPr>
        <w:ind w:left="5188" w:hanging="360"/>
      </w:pPr>
      <w:rPr>
        <w:rFonts w:hint="default"/>
      </w:rPr>
    </w:lvl>
    <w:lvl w:ilvl="5" w:tplc="BC72D410">
      <w:numFmt w:val="bullet"/>
      <w:lvlText w:val="•"/>
      <w:lvlJc w:val="left"/>
      <w:pPr>
        <w:ind w:left="6010" w:hanging="360"/>
      </w:pPr>
      <w:rPr>
        <w:rFonts w:hint="default"/>
      </w:rPr>
    </w:lvl>
    <w:lvl w:ilvl="6" w:tplc="16E83962">
      <w:numFmt w:val="bullet"/>
      <w:lvlText w:val="•"/>
      <w:lvlJc w:val="left"/>
      <w:pPr>
        <w:ind w:left="6832" w:hanging="360"/>
      </w:pPr>
      <w:rPr>
        <w:rFonts w:hint="default"/>
      </w:rPr>
    </w:lvl>
    <w:lvl w:ilvl="7" w:tplc="E8A247A6">
      <w:numFmt w:val="bullet"/>
      <w:lvlText w:val="•"/>
      <w:lvlJc w:val="left"/>
      <w:pPr>
        <w:ind w:left="7654" w:hanging="360"/>
      </w:pPr>
      <w:rPr>
        <w:rFonts w:hint="default"/>
      </w:rPr>
    </w:lvl>
    <w:lvl w:ilvl="8" w:tplc="374A6526">
      <w:numFmt w:val="bullet"/>
      <w:lvlText w:val="•"/>
      <w:lvlJc w:val="left"/>
      <w:pPr>
        <w:ind w:left="8476" w:hanging="360"/>
      </w:pPr>
      <w:rPr>
        <w:rFonts w:hint="default"/>
      </w:rPr>
    </w:lvl>
  </w:abstractNum>
  <w:abstractNum w:abstractNumId="8" w15:restartNumberingAfterBreak="0">
    <w:nsid w:val="49FC0C41"/>
    <w:multiLevelType w:val="hybridMultilevel"/>
    <w:tmpl w:val="8C68DADA"/>
    <w:lvl w:ilvl="0" w:tplc="7C925142">
      <w:numFmt w:val="bullet"/>
      <w:lvlText w:val="o"/>
      <w:lvlJc w:val="left"/>
      <w:pPr>
        <w:ind w:left="1900" w:hanging="360"/>
      </w:pPr>
      <w:rPr>
        <w:rFonts w:ascii="Courier New" w:eastAsia="Courier New" w:hAnsi="Courier New" w:cs="Courier New" w:hint="default"/>
        <w:w w:val="102"/>
        <w:sz w:val="21"/>
        <w:szCs w:val="21"/>
      </w:rPr>
    </w:lvl>
    <w:lvl w:ilvl="1" w:tplc="E054A3E2">
      <w:numFmt w:val="bullet"/>
      <w:lvlText w:val="•"/>
      <w:lvlJc w:val="left"/>
      <w:pPr>
        <w:ind w:left="2722" w:hanging="360"/>
      </w:pPr>
      <w:rPr>
        <w:rFonts w:hint="default"/>
      </w:rPr>
    </w:lvl>
    <w:lvl w:ilvl="2" w:tplc="ADBA6996">
      <w:numFmt w:val="bullet"/>
      <w:lvlText w:val="•"/>
      <w:lvlJc w:val="left"/>
      <w:pPr>
        <w:ind w:left="3544" w:hanging="360"/>
      </w:pPr>
      <w:rPr>
        <w:rFonts w:hint="default"/>
      </w:rPr>
    </w:lvl>
    <w:lvl w:ilvl="3" w:tplc="27BE2B1A">
      <w:numFmt w:val="bullet"/>
      <w:lvlText w:val="•"/>
      <w:lvlJc w:val="left"/>
      <w:pPr>
        <w:ind w:left="4366" w:hanging="360"/>
      </w:pPr>
      <w:rPr>
        <w:rFonts w:hint="default"/>
      </w:rPr>
    </w:lvl>
    <w:lvl w:ilvl="4" w:tplc="DD1AB2B8">
      <w:numFmt w:val="bullet"/>
      <w:lvlText w:val="•"/>
      <w:lvlJc w:val="left"/>
      <w:pPr>
        <w:ind w:left="5188" w:hanging="360"/>
      </w:pPr>
      <w:rPr>
        <w:rFonts w:hint="default"/>
      </w:rPr>
    </w:lvl>
    <w:lvl w:ilvl="5" w:tplc="C1BA9E90">
      <w:numFmt w:val="bullet"/>
      <w:lvlText w:val="•"/>
      <w:lvlJc w:val="left"/>
      <w:pPr>
        <w:ind w:left="6010" w:hanging="360"/>
      </w:pPr>
      <w:rPr>
        <w:rFonts w:hint="default"/>
      </w:rPr>
    </w:lvl>
    <w:lvl w:ilvl="6" w:tplc="903A8A92">
      <w:numFmt w:val="bullet"/>
      <w:lvlText w:val="•"/>
      <w:lvlJc w:val="left"/>
      <w:pPr>
        <w:ind w:left="6832" w:hanging="360"/>
      </w:pPr>
      <w:rPr>
        <w:rFonts w:hint="default"/>
      </w:rPr>
    </w:lvl>
    <w:lvl w:ilvl="7" w:tplc="7CA8DFD2">
      <w:numFmt w:val="bullet"/>
      <w:lvlText w:val="•"/>
      <w:lvlJc w:val="left"/>
      <w:pPr>
        <w:ind w:left="7654" w:hanging="360"/>
      </w:pPr>
      <w:rPr>
        <w:rFonts w:hint="default"/>
      </w:rPr>
    </w:lvl>
    <w:lvl w:ilvl="8" w:tplc="267CB3CA">
      <w:numFmt w:val="bullet"/>
      <w:lvlText w:val="•"/>
      <w:lvlJc w:val="left"/>
      <w:pPr>
        <w:ind w:left="8476" w:hanging="360"/>
      </w:pPr>
      <w:rPr>
        <w:rFonts w:hint="default"/>
      </w:rPr>
    </w:lvl>
  </w:abstractNum>
  <w:abstractNum w:abstractNumId="9" w15:restartNumberingAfterBreak="0">
    <w:nsid w:val="4FCE5890"/>
    <w:multiLevelType w:val="hybridMultilevel"/>
    <w:tmpl w:val="9C724EA6"/>
    <w:lvl w:ilvl="0" w:tplc="C890B69C">
      <w:numFmt w:val="bullet"/>
      <w:lvlText w:val="•"/>
      <w:lvlJc w:val="left"/>
      <w:pPr>
        <w:ind w:left="1180" w:hanging="360"/>
      </w:pPr>
      <w:rPr>
        <w:rFonts w:ascii="Symbol" w:eastAsia="Symbol" w:hAnsi="Symbol" w:cs="Symbol" w:hint="default"/>
        <w:w w:val="102"/>
        <w:sz w:val="21"/>
        <w:szCs w:val="21"/>
      </w:rPr>
    </w:lvl>
    <w:lvl w:ilvl="1" w:tplc="ED625EB0">
      <w:numFmt w:val="bullet"/>
      <w:lvlText w:val="•"/>
      <w:lvlJc w:val="left"/>
      <w:pPr>
        <w:ind w:left="2260" w:hanging="360"/>
      </w:pPr>
      <w:rPr>
        <w:rFonts w:ascii="Symbol" w:eastAsia="Symbol" w:hAnsi="Symbol" w:cs="Symbol" w:hint="default"/>
        <w:w w:val="102"/>
        <w:sz w:val="21"/>
        <w:szCs w:val="21"/>
      </w:rPr>
    </w:lvl>
    <w:lvl w:ilvl="2" w:tplc="139CC5D6">
      <w:numFmt w:val="bullet"/>
      <w:lvlText w:val="•"/>
      <w:lvlJc w:val="left"/>
      <w:pPr>
        <w:ind w:left="3133" w:hanging="360"/>
      </w:pPr>
      <w:rPr>
        <w:rFonts w:hint="default"/>
      </w:rPr>
    </w:lvl>
    <w:lvl w:ilvl="3" w:tplc="3D5C46E4">
      <w:numFmt w:val="bullet"/>
      <w:lvlText w:val="•"/>
      <w:lvlJc w:val="left"/>
      <w:pPr>
        <w:ind w:left="4006" w:hanging="360"/>
      </w:pPr>
      <w:rPr>
        <w:rFonts w:hint="default"/>
      </w:rPr>
    </w:lvl>
    <w:lvl w:ilvl="4" w:tplc="1D7C6964">
      <w:numFmt w:val="bullet"/>
      <w:lvlText w:val="•"/>
      <w:lvlJc w:val="left"/>
      <w:pPr>
        <w:ind w:left="4880" w:hanging="360"/>
      </w:pPr>
      <w:rPr>
        <w:rFonts w:hint="default"/>
      </w:rPr>
    </w:lvl>
    <w:lvl w:ilvl="5" w:tplc="911ED1E8">
      <w:numFmt w:val="bullet"/>
      <w:lvlText w:val="•"/>
      <w:lvlJc w:val="left"/>
      <w:pPr>
        <w:ind w:left="5753" w:hanging="360"/>
      </w:pPr>
      <w:rPr>
        <w:rFonts w:hint="default"/>
      </w:rPr>
    </w:lvl>
    <w:lvl w:ilvl="6" w:tplc="61D217A0">
      <w:numFmt w:val="bullet"/>
      <w:lvlText w:val="•"/>
      <w:lvlJc w:val="left"/>
      <w:pPr>
        <w:ind w:left="6626" w:hanging="360"/>
      </w:pPr>
      <w:rPr>
        <w:rFonts w:hint="default"/>
      </w:rPr>
    </w:lvl>
    <w:lvl w:ilvl="7" w:tplc="CA105CF2">
      <w:numFmt w:val="bullet"/>
      <w:lvlText w:val="•"/>
      <w:lvlJc w:val="left"/>
      <w:pPr>
        <w:ind w:left="7500" w:hanging="360"/>
      </w:pPr>
      <w:rPr>
        <w:rFonts w:hint="default"/>
      </w:rPr>
    </w:lvl>
    <w:lvl w:ilvl="8" w:tplc="36282D00">
      <w:numFmt w:val="bullet"/>
      <w:lvlText w:val="•"/>
      <w:lvlJc w:val="left"/>
      <w:pPr>
        <w:ind w:left="8373" w:hanging="360"/>
      </w:pPr>
      <w:rPr>
        <w:rFonts w:hint="default"/>
      </w:rPr>
    </w:lvl>
  </w:abstractNum>
  <w:abstractNum w:abstractNumId="10" w15:restartNumberingAfterBreak="0">
    <w:nsid w:val="62E079E4"/>
    <w:multiLevelType w:val="hybridMultilevel"/>
    <w:tmpl w:val="AF086ECA"/>
    <w:lvl w:ilvl="0" w:tplc="04090001">
      <w:start w:val="1"/>
      <w:numFmt w:val="bullet"/>
      <w:lvlText w:val=""/>
      <w:lvlJc w:val="left"/>
      <w:pPr>
        <w:ind w:left="1762" w:hanging="360"/>
      </w:pPr>
      <w:rPr>
        <w:rFonts w:ascii="Symbol" w:hAnsi="Symbol" w:hint="default"/>
      </w:rPr>
    </w:lvl>
    <w:lvl w:ilvl="1" w:tplc="04090003" w:tentative="1">
      <w:start w:val="1"/>
      <w:numFmt w:val="bullet"/>
      <w:lvlText w:val="o"/>
      <w:lvlJc w:val="left"/>
      <w:pPr>
        <w:ind w:left="2482" w:hanging="360"/>
      </w:pPr>
      <w:rPr>
        <w:rFonts w:ascii="Courier New" w:hAnsi="Courier New" w:cs="Courier New" w:hint="default"/>
      </w:rPr>
    </w:lvl>
    <w:lvl w:ilvl="2" w:tplc="04090005" w:tentative="1">
      <w:start w:val="1"/>
      <w:numFmt w:val="bullet"/>
      <w:lvlText w:val=""/>
      <w:lvlJc w:val="left"/>
      <w:pPr>
        <w:ind w:left="3202" w:hanging="360"/>
      </w:pPr>
      <w:rPr>
        <w:rFonts w:ascii="Wingdings" w:hAnsi="Wingdings" w:hint="default"/>
      </w:rPr>
    </w:lvl>
    <w:lvl w:ilvl="3" w:tplc="04090001" w:tentative="1">
      <w:start w:val="1"/>
      <w:numFmt w:val="bullet"/>
      <w:lvlText w:val=""/>
      <w:lvlJc w:val="left"/>
      <w:pPr>
        <w:ind w:left="3922" w:hanging="360"/>
      </w:pPr>
      <w:rPr>
        <w:rFonts w:ascii="Symbol" w:hAnsi="Symbol" w:hint="default"/>
      </w:rPr>
    </w:lvl>
    <w:lvl w:ilvl="4" w:tplc="04090003" w:tentative="1">
      <w:start w:val="1"/>
      <w:numFmt w:val="bullet"/>
      <w:lvlText w:val="o"/>
      <w:lvlJc w:val="left"/>
      <w:pPr>
        <w:ind w:left="4642" w:hanging="360"/>
      </w:pPr>
      <w:rPr>
        <w:rFonts w:ascii="Courier New" w:hAnsi="Courier New" w:cs="Courier New" w:hint="default"/>
      </w:rPr>
    </w:lvl>
    <w:lvl w:ilvl="5" w:tplc="04090005" w:tentative="1">
      <w:start w:val="1"/>
      <w:numFmt w:val="bullet"/>
      <w:lvlText w:val=""/>
      <w:lvlJc w:val="left"/>
      <w:pPr>
        <w:ind w:left="5362" w:hanging="360"/>
      </w:pPr>
      <w:rPr>
        <w:rFonts w:ascii="Wingdings" w:hAnsi="Wingdings" w:hint="default"/>
      </w:rPr>
    </w:lvl>
    <w:lvl w:ilvl="6" w:tplc="04090001" w:tentative="1">
      <w:start w:val="1"/>
      <w:numFmt w:val="bullet"/>
      <w:lvlText w:val=""/>
      <w:lvlJc w:val="left"/>
      <w:pPr>
        <w:ind w:left="6082" w:hanging="360"/>
      </w:pPr>
      <w:rPr>
        <w:rFonts w:ascii="Symbol" w:hAnsi="Symbol" w:hint="default"/>
      </w:rPr>
    </w:lvl>
    <w:lvl w:ilvl="7" w:tplc="04090003" w:tentative="1">
      <w:start w:val="1"/>
      <w:numFmt w:val="bullet"/>
      <w:lvlText w:val="o"/>
      <w:lvlJc w:val="left"/>
      <w:pPr>
        <w:ind w:left="6802" w:hanging="360"/>
      </w:pPr>
      <w:rPr>
        <w:rFonts w:ascii="Courier New" w:hAnsi="Courier New" w:cs="Courier New" w:hint="default"/>
      </w:rPr>
    </w:lvl>
    <w:lvl w:ilvl="8" w:tplc="04090005" w:tentative="1">
      <w:start w:val="1"/>
      <w:numFmt w:val="bullet"/>
      <w:lvlText w:val=""/>
      <w:lvlJc w:val="left"/>
      <w:pPr>
        <w:ind w:left="7522" w:hanging="360"/>
      </w:pPr>
      <w:rPr>
        <w:rFonts w:ascii="Wingdings" w:hAnsi="Wingdings" w:hint="default"/>
      </w:rPr>
    </w:lvl>
  </w:abstractNum>
  <w:abstractNum w:abstractNumId="11" w15:restartNumberingAfterBreak="0">
    <w:nsid w:val="661324D7"/>
    <w:multiLevelType w:val="hybridMultilevel"/>
    <w:tmpl w:val="04628C20"/>
    <w:lvl w:ilvl="0" w:tplc="3342ED04">
      <w:start w:val="4"/>
      <w:numFmt w:val="decimal"/>
      <w:lvlText w:val="%1."/>
      <w:lvlJc w:val="left"/>
      <w:pPr>
        <w:ind w:left="460" w:hanging="222"/>
      </w:pPr>
      <w:rPr>
        <w:rFonts w:ascii="Times New Roman" w:eastAsia="Times New Roman" w:hAnsi="Times New Roman" w:cs="Times New Roman" w:hint="default"/>
        <w:spacing w:val="0"/>
        <w:w w:val="102"/>
        <w:sz w:val="21"/>
        <w:szCs w:val="21"/>
      </w:rPr>
    </w:lvl>
    <w:lvl w:ilvl="1" w:tplc="7276A248">
      <w:numFmt w:val="bullet"/>
      <w:lvlText w:val="•"/>
      <w:lvlJc w:val="left"/>
      <w:pPr>
        <w:ind w:left="1426" w:hanging="222"/>
      </w:pPr>
      <w:rPr>
        <w:rFonts w:hint="default"/>
      </w:rPr>
    </w:lvl>
    <w:lvl w:ilvl="2" w:tplc="4164E4CE">
      <w:numFmt w:val="bullet"/>
      <w:lvlText w:val="•"/>
      <w:lvlJc w:val="left"/>
      <w:pPr>
        <w:ind w:left="2392" w:hanging="222"/>
      </w:pPr>
      <w:rPr>
        <w:rFonts w:hint="default"/>
      </w:rPr>
    </w:lvl>
    <w:lvl w:ilvl="3" w:tplc="7A242880">
      <w:numFmt w:val="bullet"/>
      <w:lvlText w:val="•"/>
      <w:lvlJc w:val="left"/>
      <w:pPr>
        <w:ind w:left="3358" w:hanging="222"/>
      </w:pPr>
      <w:rPr>
        <w:rFonts w:hint="default"/>
      </w:rPr>
    </w:lvl>
    <w:lvl w:ilvl="4" w:tplc="03F63284">
      <w:numFmt w:val="bullet"/>
      <w:lvlText w:val="•"/>
      <w:lvlJc w:val="left"/>
      <w:pPr>
        <w:ind w:left="4324" w:hanging="222"/>
      </w:pPr>
      <w:rPr>
        <w:rFonts w:hint="default"/>
      </w:rPr>
    </w:lvl>
    <w:lvl w:ilvl="5" w:tplc="67CA18A6">
      <w:numFmt w:val="bullet"/>
      <w:lvlText w:val="•"/>
      <w:lvlJc w:val="left"/>
      <w:pPr>
        <w:ind w:left="5290" w:hanging="222"/>
      </w:pPr>
      <w:rPr>
        <w:rFonts w:hint="default"/>
      </w:rPr>
    </w:lvl>
    <w:lvl w:ilvl="6" w:tplc="0A34B838">
      <w:numFmt w:val="bullet"/>
      <w:lvlText w:val="•"/>
      <w:lvlJc w:val="left"/>
      <w:pPr>
        <w:ind w:left="6256" w:hanging="222"/>
      </w:pPr>
      <w:rPr>
        <w:rFonts w:hint="default"/>
      </w:rPr>
    </w:lvl>
    <w:lvl w:ilvl="7" w:tplc="C824B89C">
      <w:numFmt w:val="bullet"/>
      <w:lvlText w:val="•"/>
      <w:lvlJc w:val="left"/>
      <w:pPr>
        <w:ind w:left="7222" w:hanging="222"/>
      </w:pPr>
      <w:rPr>
        <w:rFonts w:hint="default"/>
      </w:rPr>
    </w:lvl>
    <w:lvl w:ilvl="8" w:tplc="BDAC1AC2">
      <w:numFmt w:val="bullet"/>
      <w:lvlText w:val="•"/>
      <w:lvlJc w:val="left"/>
      <w:pPr>
        <w:ind w:left="8188" w:hanging="222"/>
      </w:pPr>
      <w:rPr>
        <w:rFonts w:hint="default"/>
      </w:rPr>
    </w:lvl>
  </w:abstractNum>
  <w:abstractNum w:abstractNumId="12" w15:restartNumberingAfterBreak="0">
    <w:nsid w:val="6700489A"/>
    <w:multiLevelType w:val="hybridMultilevel"/>
    <w:tmpl w:val="F18632CC"/>
    <w:lvl w:ilvl="0" w:tplc="43AC7E94">
      <w:start w:val="1"/>
      <w:numFmt w:val="upperRoman"/>
      <w:lvlText w:val="%1."/>
      <w:lvlJc w:val="left"/>
      <w:pPr>
        <w:ind w:left="4477" w:hanging="267"/>
        <w:jc w:val="right"/>
      </w:pPr>
      <w:rPr>
        <w:rFonts w:ascii="Arial" w:eastAsia="Arial" w:hAnsi="Arial" w:cs="Arial" w:hint="default"/>
        <w:b/>
        <w:bCs/>
        <w:w w:val="102"/>
        <w:sz w:val="31"/>
        <w:szCs w:val="31"/>
      </w:rPr>
    </w:lvl>
    <w:lvl w:ilvl="1" w:tplc="855A2C46">
      <w:numFmt w:val="bullet"/>
      <w:lvlText w:val="•"/>
      <w:lvlJc w:val="left"/>
      <w:pPr>
        <w:ind w:left="5044" w:hanging="267"/>
      </w:pPr>
      <w:rPr>
        <w:rFonts w:hint="default"/>
      </w:rPr>
    </w:lvl>
    <w:lvl w:ilvl="2" w:tplc="D98092BC">
      <w:numFmt w:val="bullet"/>
      <w:lvlText w:val="•"/>
      <w:lvlJc w:val="left"/>
      <w:pPr>
        <w:ind w:left="5608" w:hanging="267"/>
      </w:pPr>
      <w:rPr>
        <w:rFonts w:hint="default"/>
      </w:rPr>
    </w:lvl>
    <w:lvl w:ilvl="3" w:tplc="E422A222">
      <w:numFmt w:val="bullet"/>
      <w:lvlText w:val="•"/>
      <w:lvlJc w:val="left"/>
      <w:pPr>
        <w:ind w:left="6172" w:hanging="267"/>
      </w:pPr>
      <w:rPr>
        <w:rFonts w:hint="default"/>
      </w:rPr>
    </w:lvl>
    <w:lvl w:ilvl="4" w:tplc="59463E22">
      <w:numFmt w:val="bullet"/>
      <w:lvlText w:val="•"/>
      <w:lvlJc w:val="left"/>
      <w:pPr>
        <w:ind w:left="6736" w:hanging="267"/>
      </w:pPr>
      <w:rPr>
        <w:rFonts w:hint="default"/>
      </w:rPr>
    </w:lvl>
    <w:lvl w:ilvl="5" w:tplc="0744F4F0">
      <w:numFmt w:val="bullet"/>
      <w:lvlText w:val="•"/>
      <w:lvlJc w:val="left"/>
      <w:pPr>
        <w:ind w:left="7300" w:hanging="267"/>
      </w:pPr>
      <w:rPr>
        <w:rFonts w:hint="default"/>
      </w:rPr>
    </w:lvl>
    <w:lvl w:ilvl="6" w:tplc="3E22F44C">
      <w:numFmt w:val="bullet"/>
      <w:lvlText w:val="•"/>
      <w:lvlJc w:val="left"/>
      <w:pPr>
        <w:ind w:left="7864" w:hanging="267"/>
      </w:pPr>
      <w:rPr>
        <w:rFonts w:hint="default"/>
      </w:rPr>
    </w:lvl>
    <w:lvl w:ilvl="7" w:tplc="CA189464">
      <w:numFmt w:val="bullet"/>
      <w:lvlText w:val="•"/>
      <w:lvlJc w:val="left"/>
      <w:pPr>
        <w:ind w:left="8428" w:hanging="267"/>
      </w:pPr>
      <w:rPr>
        <w:rFonts w:hint="default"/>
      </w:rPr>
    </w:lvl>
    <w:lvl w:ilvl="8" w:tplc="2398CA4C">
      <w:numFmt w:val="bullet"/>
      <w:lvlText w:val="•"/>
      <w:lvlJc w:val="left"/>
      <w:pPr>
        <w:ind w:left="8992" w:hanging="267"/>
      </w:pPr>
      <w:rPr>
        <w:rFonts w:hint="default"/>
      </w:rPr>
    </w:lvl>
  </w:abstractNum>
  <w:abstractNum w:abstractNumId="13" w15:restartNumberingAfterBreak="0">
    <w:nsid w:val="695D52E2"/>
    <w:multiLevelType w:val="hybridMultilevel"/>
    <w:tmpl w:val="BD028BE4"/>
    <w:lvl w:ilvl="0" w:tplc="38BC092A">
      <w:numFmt w:val="bullet"/>
      <w:lvlText w:val="o"/>
      <w:lvlJc w:val="left"/>
      <w:pPr>
        <w:ind w:left="1900" w:hanging="360"/>
      </w:pPr>
      <w:rPr>
        <w:rFonts w:ascii="Courier New" w:eastAsia="Courier New" w:hAnsi="Courier New" w:cs="Courier New" w:hint="default"/>
        <w:w w:val="102"/>
        <w:sz w:val="21"/>
        <w:szCs w:val="21"/>
      </w:rPr>
    </w:lvl>
    <w:lvl w:ilvl="1" w:tplc="DF741330">
      <w:numFmt w:val="bullet"/>
      <w:lvlText w:val="•"/>
      <w:lvlJc w:val="left"/>
      <w:pPr>
        <w:ind w:left="2722" w:hanging="360"/>
      </w:pPr>
      <w:rPr>
        <w:rFonts w:hint="default"/>
      </w:rPr>
    </w:lvl>
    <w:lvl w:ilvl="2" w:tplc="7FD6BB3E">
      <w:numFmt w:val="bullet"/>
      <w:lvlText w:val="•"/>
      <w:lvlJc w:val="left"/>
      <w:pPr>
        <w:ind w:left="3544" w:hanging="360"/>
      </w:pPr>
      <w:rPr>
        <w:rFonts w:hint="default"/>
      </w:rPr>
    </w:lvl>
    <w:lvl w:ilvl="3" w:tplc="BE28ADF6">
      <w:numFmt w:val="bullet"/>
      <w:lvlText w:val="•"/>
      <w:lvlJc w:val="left"/>
      <w:pPr>
        <w:ind w:left="4366" w:hanging="360"/>
      </w:pPr>
      <w:rPr>
        <w:rFonts w:hint="default"/>
      </w:rPr>
    </w:lvl>
    <w:lvl w:ilvl="4" w:tplc="513CE06E">
      <w:numFmt w:val="bullet"/>
      <w:lvlText w:val="•"/>
      <w:lvlJc w:val="left"/>
      <w:pPr>
        <w:ind w:left="5188" w:hanging="360"/>
      </w:pPr>
      <w:rPr>
        <w:rFonts w:hint="default"/>
      </w:rPr>
    </w:lvl>
    <w:lvl w:ilvl="5" w:tplc="6250EAFA">
      <w:numFmt w:val="bullet"/>
      <w:lvlText w:val="•"/>
      <w:lvlJc w:val="left"/>
      <w:pPr>
        <w:ind w:left="6010" w:hanging="360"/>
      </w:pPr>
      <w:rPr>
        <w:rFonts w:hint="default"/>
      </w:rPr>
    </w:lvl>
    <w:lvl w:ilvl="6" w:tplc="FD0EA7F6">
      <w:numFmt w:val="bullet"/>
      <w:lvlText w:val="•"/>
      <w:lvlJc w:val="left"/>
      <w:pPr>
        <w:ind w:left="6832" w:hanging="360"/>
      </w:pPr>
      <w:rPr>
        <w:rFonts w:hint="default"/>
      </w:rPr>
    </w:lvl>
    <w:lvl w:ilvl="7" w:tplc="0EA06C32">
      <w:numFmt w:val="bullet"/>
      <w:lvlText w:val="•"/>
      <w:lvlJc w:val="left"/>
      <w:pPr>
        <w:ind w:left="7654" w:hanging="360"/>
      </w:pPr>
      <w:rPr>
        <w:rFonts w:hint="default"/>
      </w:rPr>
    </w:lvl>
    <w:lvl w:ilvl="8" w:tplc="40905E5C">
      <w:numFmt w:val="bullet"/>
      <w:lvlText w:val="•"/>
      <w:lvlJc w:val="left"/>
      <w:pPr>
        <w:ind w:left="8476" w:hanging="360"/>
      </w:pPr>
      <w:rPr>
        <w:rFonts w:hint="default"/>
      </w:rPr>
    </w:lvl>
  </w:abstractNum>
  <w:abstractNum w:abstractNumId="14" w15:restartNumberingAfterBreak="0">
    <w:nsid w:val="6CA41D3C"/>
    <w:multiLevelType w:val="hybridMultilevel"/>
    <w:tmpl w:val="9DCACCC6"/>
    <w:lvl w:ilvl="0" w:tplc="626C4026">
      <w:start w:val="1"/>
      <w:numFmt w:val="decimal"/>
      <w:lvlText w:val="%1."/>
      <w:lvlJc w:val="left"/>
      <w:pPr>
        <w:ind w:left="460" w:hanging="222"/>
      </w:pPr>
      <w:rPr>
        <w:rFonts w:ascii="Times New Roman" w:eastAsia="Times New Roman" w:hAnsi="Times New Roman" w:cs="Times New Roman" w:hint="default"/>
        <w:spacing w:val="0"/>
        <w:w w:val="102"/>
        <w:sz w:val="21"/>
        <w:szCs w:val="21"/>
        <w:u w:val="single" w:color="000000"/>
      </w:rPr>
    </w:lvl>
    <w:lvl w:ilvl="1" w:tplc="43E89E28">
      <w:start w:val="1"/>
      <w:numFmt w:val="lowerRoman"/>
      <w:lvlText w:val="(%2)"/>
      <w:lvlJc w:val="left"/>
      <w:pPr>
        <w:ind w:left="460" w:hanging="258"/>
      </w:pPr>
      <w:rPr>
        <w:rFonts w:ascii="Times New Roman" w:eastAsia="Times New Roman" w:hAnsi="Times New Roman" w:cs="Times New Roman" w:hint="default"/>
        <w:w w:val="102"/>
        <w:sz w:val="21"/>
        <w:szCs w:val="21"/>
      </w:rPr>
    </w:lvl>
    <w:lvl w:ilvl="2" w:tplc="E118EF4C">
      <w:numFmt w:val="bullet"/>
      <w:lvlText w:val="•"/>
      <w:lvlJc w:val="left"/>
      <w:pPr>
        <w:ind w:left="2392" w:hanging="258"/>
      </w:pPr>
      <w:rPr>
        <w:rFonts w:hint="default"/>
      </w:rPr>
    </w:lvl>
    <w:lvl w:ilvl="3" w:tplc="D60E81C4">
      <w:numFmt w:val="bullet"/>
      <w:lvlText w:val="•"/>
      <w:lvlJc w:val="left"/>
      <w:pPr>
        <w:ind w:left="3358" w:hanging="258"/>
      </w:pPr>
      <w:rPr>
        <w:rFonts w:hint="default"/>
      </w:rPr>
    </w:lvl>
    <w:lvl w:ilvl="4" w:tplc="CC0A34E0">
      <w:numFmt w:val="bullet"/>
      <w:lvlText w:val="•"/>
      <w:lvlJc w:val="left"/>
      <w:pPr>
        <w:ind w:left="4324" w:hanging="258"/>
      </w:pPr>
      <w:rPr>
        <w:rFonts w:hint="default"/>
      </w:rPr>
    </w:lvl>
    <w:lvl w:ilvl="5" w:tplc="FFE24D72">
      <w:numFmt w:val="bullet"/>
      <w:lvlText w:val="•"/>
      <w:lvlJc w:val="left"/>
      <w:pPr>
        <w:ind w:left="5290" w:hanging="258"/>
      </w:pPr>
      <w:rPr>
        <w:rFonts w:hint="default"/>
      </w:rPr>
    </w:lvl>
    <w:lvl w:ilvl="6" w:tplc="8428971E">
      <w:numFmt w:val="bullet"/>
      <w:lvlText w:val="•"/>
      <w:lvlJc w:val="left"/>
      <w:pPr>
        <w:ind w:left="6256" w:hanging="258"/>
      </w:pPr>
      <w:rPr>
        <w:rFonts w:hint="default"/>
      </w:rPr>
    </w:lvl>
    <w:lvl w:ilvl="7" w:tplc="E9B8C986">
      <w:numFmt w:val="bullet"/>
      <w:lvlText w:val="•"/>
      <w:lvlJc w:val="left"/>
      <w:pPr>
        <w:ind w:left="7222" w:hanging="258"/>
      </w:pPr>
      <w:rPr>
        <w:rFonts w:hint="default"/>
      </w:rPr>
    </w:lvl>
    <w:lvl w:ilvl="8" w:tplc="9A623330">
      <w:numFmt w:val="bullet"/>
      <w:lvlText w:val="•"/>
      <w:lvlJc w:val="left"/>
      <w:pPr>
        <w:ind w:left="8188" w:hanging="258"/>
      </w:pPr>
      <w:rPr>
        <w:rFonts w:hint="default"/>
      </w:rPr>
    </w:lvl>
  </w:abstractNum>
  <w:abstractNum w:abstractNumId="15" w15:restartNumberingAfterBreak="0">
    <w:nsid w:val="76457EC1"/>
    <w:multiLevelType w:val="hybridMultilevel"/>
    <w:tmpl w:val="0C3A7E0E"/>
    <w:lvl w:ilvl="0" w:tplc="3BC2FE08">
      <w:numFmt w:val="bullet"/>
      <w:lvlText w:val="o"/>
      <w:lvlJc w:val="left"/>
      <w:pPr>
        <w:ind w:left="1900" w:hanging="360"/>
      </w:pPr>
      <w:rPr>
        <w:rFonts w:ascii="Courier New" w:eastAsia="Courier New" w:hAnsi="Courier New" w:cs="Courier New" w:hint="default"/>
        <w:w w:val="102"/>
        <w:sz w:val="21"/>
        <w:szCs w:val="21"/>
      </w:rPr>
    </w:lvl>
    <w:lvl w:ilvl="1" w:tplc="1B7CDEF2">
      <w:numFmt w:val="bullet"/>
      <w:lvlText w:val="•"/>
      <w:lvlJc w:val="left"/>
      <w:pPr>
        <w:ind w:left="2722" w:hanging="360"/>
      </w:pPr>
      <w:rPr>
        <w:rFonts w:hint="default"/>
      </w:rPr>
    </w:lvl>
    <w:lvl w:ilvl="2" w:tplc="6C5C9DC4">
      <w:numFmt w:val="bullet"/>
      <w:lvlText w:val="•"/>
      <w:lvlJc w:val="left"/>
      <w:pPr>
        <w:ind w:left="3544" w:hanging="360"/>
      </w:pPr>
      <w:rPr>
        <w:rFonts w:hint="default"/>
      </w:rPr>
    </w:lvl>
    <w:lvl w:ilvl="3" w:tplc="F2DA308C">
      <w:numFmt w:val="bullet"/>
      <w:lvlText w:val="•"/>
      <w:lvlJc w:val="left"/>
      <w:pPr>
        <w:ind w:left="4366" w:hanging="360"/>
      </w:pPr>
      <w:rPr>
        <w:rFonts w:hint="default"/>
      </w:rPr>
    </w:lvl>
    <w:lvl w:ilvl="4" w:tplc="B34857F0">
      <w:numFmt w:val="bullet"/>
      <w:lvlText w:val="•"/>
      <w:lvlJc w:val="left"/>
      <w:pPr>
        <w:ind w:left="5188" w:hanging="360"/>
      </w:pPr>
      <w:rPr>
        <w:rFonts w:hint="default"/>
      </w:rPr>
    </w:lvl>
    <w:lvl w:ilvl="5" w:tplc="F5763BBC">
      <w:numFmt w:val="bullet"/>
      <w:lvlText w:val="•"/>
      <w:lvlJc w:val="left"/>
      <w:pPr>
        <w:ind w:left="6010" w:hanging="360"/>
      </w:pPr>
      <w:rPr>
        <w:rFonts w:hint="default"/>
      </w:rPr>
    </w:lvl>
    <w:lvl w:ilvl="6" w:tplc="1C7889A8">
      <w:numFmt w:val="bullet"/>
      <w:lvlText w:val="•"/>
      <w:lvlJc w:val="left"/>
      <w:pPr>
        <w:ind w:left="6832" w:hanging="360"/>
      </w:pPr>
      <w:rPr>
        <w:rFonts w:hint="default"/>
      </w:rPr>
    </w:lvl>
    <w:lvl w:ilvl="7" w:tplc="7786C154">
      <w:numFmt w:val="bullet"/>
      <w:lvlText w:val="•"/>
      <w:lvlJc w:val="left"/>
      <w:pPr>
        <w:ind w:left="7654" w:hanging="360"/>
      </w:pPr>
      <w:rPr>
        <w:rFonts w:hint="default"/>
      </w:rPr>
    </w:lvl>
    <w:lvl w:ilvl="8" w:tplc="332EB892">
      <w:numFmt w:val="bullet"/>
      <w:lvlText w:val="•"/>
      <w:lvlJc w:val="left"/>
      <w:pPr>
        <w:ind w:left="8476" w:hanging="360"/>
      </w:pPr>
      <w:rPr>
        <w:rFonts w:hint="default"/>
      </w:rPr>
    </w:lvl>
  </w:abstractNum>
  <w:num w:numId="1">
    <w:abstractNumId w:val="3"/>
  </w:num>
  <w:num w:numId="2">
    <w:abstractNumId w:val="8"/>
  </w:num>
  <w:num w:numId="3">
    <w:abstractNumId w:val="13"/>
  </w:num>
  <w:num w:numId="4">
    <w:abstractNumId w:val="7"/>
  </w:num>
  <w:num w:numId="5">
    <w:abstractNumId w:val="15"/>
  </w:num>
  <w:num w:numId="6">
    <w:abstractNumId w:val="6"/>
  </w:num>
  <w:num w:numId="7">
    <w:abstractNumId w:val="11"/>
  </w:num>
  <w:num w:numId="8">
    <w:abstractNumId w:val="14"/>
  </w:num>
  <w:num w:numId="9">
    <w:abstractNumId w:val="1"/>
  </w:num>
  <w:num w:numId="10">
    <w:abstractNumId w:val="9"/>
  </w:num>
  <w:num w:numId="11">
    <w:abstractNumId w:val="12"/>
  </w:num>
  <w:num w:numId="12">
    <w:abstractNumId w:val="10"/>
  </w:num>
  <w:num w:numId="13">
    <w:abstractNumId w:val="4"/>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F4"/>
    <w:rsid w:val="0002552D"/>
    <w:rsid w:val="000C0379"/>
    <w:rsid w:val="00136413"/>
    <w:rsid w:val="0018021F"/>
    <w:rsid w:val="00267492"/>
    <w:rsid w:val="00391EA8"/>
    <w:rsid w:val="005C2BF4"/>
    <w:rsid w:val="00601102"/>
    <w:rsid w:val="0064478A"/>
    <w:rsid w:val="006D6C30"/>
    <w:rsid w:val="007D43FB"/>
    <w:rsid w:val="008351E5"/>
    <w:rsid w:val="00867120"/>
    <w:rsid w:val="009C4CCD"/>
    <w:rsid w:val="009D14B9"/>
    <w:rsid w:val="00B34142"/>
    <w:rsid w:val="00B72FEB"/>
    <w:rsid w:val="00BA3463"/>
    <w:rsid w:val="00BD7BCB"/>
    <w:rsid w:val="00C05454"/>
    <w:rsid w:val="00D06314"/>
    <w:rsid w:val="00D25881"/>
    <w:rsid w:val="00D959AD"/>
    <w:rsid w:val="00E53F88"/>
    <w:rsid w:val="00EB4C90"/>
    <w:rsid w:val="00EB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534D8"/>
  <w15:docId w15:val="{82EFE6B6-BB53-C346-80C8-623CF2C2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6"/>
      <w:ind w:left="1116" w:hanging="481"/>
      <w:outlineLvl w:val="0"/>
    </w:pPr>
    <w:rPr>
      <w:rFonts w:ascii="Arial" w:eastAsia="Arial" w:hAnsi="Arial" w:cs="Arial"/>
      <w:b/>
      <w:bCs/>
      <w:sz w:val="31"/>
      <w:szCs w:val="31"/>
    </w:rPr>
  </w:style>
  <w:style w:type="paragraph" w:styleId="Heading2">
    <w:name w:val="heading 2"/>
    <w:basedOn w:val="Normal"/>
    <w:uiPriority w:val="9"/>
    <w:unhideWhenUsed/>
    <w:qFormat/>
    <w:pPr>
      <w:ind w:left="460"/>
      <w:outlineLvl w:val="1"/>
    </w:pPr>
    <w:rPr>
      <w:rFonts w:ascii="Arial" w:eastAsia="Arial" w:hAnsi="Arial" w:cs="Arial"/>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0"/>
      <w:ind w:left="1180" w:hanging="360"/>
    </w:pPr>
  </w:style>
  <w:style w:type="paragraph" w:customStyle="1" w:styleId="TableParagraph">
    <w:name w:val="Table Paragraph"/>
    <w:basedOn w:val="Normal"/>
    <w:uiPriority w:val="1"/>
    <w:qFormat/>
    <w:pPr>
      <w:spacing w:before="4" w:line="230" w:lineRule="exact"/>
    </w:pPr>
  </w:style>
  <w:style w:type="character" w:styleId="Hyperlink">
    <w:name w:val="Hyperlink"/>
    <w:basedOn w:val="DefaultParagraphFont"/>
    <w:uiPriority w:val="99"/>
    <w:unhideWhenUsed/>
    <w:rsid w:val="0018021F"/>
    <w:rPr>
      <w:color w:val="0000FF" w:themeColor="hyperlink"/>
      <w:u w:val="single"/>
    </w:rPr>
  </w:style>
  <w:style w:type="character" w:styleId="UnresolvedMention">
    <w:name w:val="Unresolved Mention"/>
    <w:basedOn w:val="DefaultParagraphFont"/>
    <w:uiPriority w:val="99"/>
    <w:semiHidden/>
    <w:unhideWhenUsed/>
    <w:rsid w:val="0018021F"/>
    <w:rPr>
      <w:color w:val="605E5C"/>
      <w:shd w:val="clear" w:color="auto" w:fill="E1DFDD"/>
    </w:rPr>
  </w:style>
  <w:style w:type="paragraph" w:styleId="Header">
    <w:name w:val="header"/>
    <w:basedOn w:val="Normal"/>
    <w:link w:val="HeaderChar"/>
    <w:uiPriority w:val="99"/>
    <w:unhideWhenUsed/>
    <w:rsid w:val="00D959AD"/>
    <w:pPr>
      <w:tabs>
        <w:tab w:val="center" w:pos="4680"/>
        <w:tab w:val="right" w:pos="9360"/>
      </w:tabs>
    </w:pPr>
  </w:style>
  <w:style w:type="character" w:customStyle="1" w:styleId="HeaderChar">
    <w:name w:val="Header Char"/>
    <w:basedOn w:val="DefaultParagraphFont"/>
    <w:link w:val="Header"/>
    <w:uiPriority w:val="99"/>
    <w:rsid w:val="00D959AD"/>
    <w:rPr>
      <w:rFonts w:ascii="Times New Roman" w:eastAsia="Times New Roman" w:hAnsi="Times New Roman" w:cs="Times New Roman"/>
    </w:rPr>
  </w:style>
  <w:style w:type="paragraph" w:styleId="Footer">
    <w:name w:val="footer"/>
    <w:basedOn w:val="Normal"/>
    <w:link w:val="FooterChar"/>
    <w:uiPriority w:val="99"/>
    <w:unhideWhenUsed/>
    <w:rsid w:val="00D959AD"/>
    <w:pPr>
      <w:tabs>
        <w:tab w:val="center" w:pos="4680"/>
        <w:tab w:val="right" w:pos="9360"/>
      </w:tabs>
    </w:pPr>
  </w:style>
  <w:style w:type="character" w:customStyle="1" w:styleId="FooterChar">
    <w:name w:val="Footer Char"/>
    <w:basedOn w:val="DefaultParagraphFont"/>
    <w:link w:val="Footer"/>
    <w:uiPriority w:val="99"/>
    <w:rsid w:val="00D959AD"/>
    <w:rPr>
      <w:rFonts w:ascii="Times New Roman" w:eastAsia="Times New Roman" w:hAnsi="Times New Roman" w:cs="Times New Roman"/>
    </w:rPr>
  </w:style>
  <w:style w:type="character" w:styleId="PageNumber">
    <w:name w:val="page number"/>
    <w:basedOn w:val="DefaultParagraphFont"/>
    <w:uiPriority w:val="99"/>
    <w:semiHidden/>
    <w:unhideWhenUsed/>
    <w:rsid w:val="00D959AD"/>
  </w:style>
  <w:style w:type="paragraph" w:styleId="Revision">
    <w:name w:val="Revision"/>
    <w:hidden/>
    <w:uiPriority w:val="99"/>
    <w:semiHidden/>
    <w:rsid w:val="00E53F8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53F88"/>
    <w:rPr>
      <w:sz w:val="16"/>
      <w:szCs w:val="16"/>
    </w:rPr>
  </w:style>
  <w:style w:type="paragraph" w:styleId="CommentText">
    <w:name w:val="annotation text"/>
    <w:basedOn w:val="Normal"/>
    <w:link w:val="CommentTextChar"/>
    <w:uiPriority w:val="99"/>
    <w:semiHidden/>
    <w:unhideWhenUsed/>
    <w:rsid w:val="00E53F88"/>
    <w:rPr>
      <w:sz w:val="20"/>
      <w:szCs w:val="20"/>
    </w:rPr>
  </w:style>
  <w:style w:type="character" w:customStyle="1" w:styleId="CommentTextChar">
    <w:name w:val="Comment Text Char"/>
    <w:basedOn w:val="DefaultParagraphFont"/>
    <w:link w:val="CommentText"/>
    <w:uiPriority w:val="99"/>
    <w:semiHidden/>
    <w:rsid w:val="00E53F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3F88"/>
    <w:rPr>
      <w:b/>
      <w:bCs/>
    </w:rPr>
  </w:style>
  <w:style w:type="character" w:customStyle="1" w:styleId="CommentSubjectChar">
    <w:name w:val="Comment Subject Char"/>
    <w:basedOn w:val="CommentTextChar"/>
    <w:link w:val="CommentSubject"/>
    <w:uiPriority w:val="99"/>
    <w:semiHidden/>
    <w:rsid w:val="00E53F8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C4CCD"/>
    <w:rPr>
      <w:sz w:val="18"/>
      <w:szCs w:val="18"/>
    </w:rPr>
  </w:style>
  <w:style w:type="character" w:customStyle="1" w:styleId="BalloonTextChar">
    <w:name w:val="Balloon Text Char"/>
    <w:basedOn w:val="DefaultParagraphFont"/>
    <w:link w:val="BalloonText"/>
    <w:uiPriority w:val="99"/>
    <w:semiHidden/>
    <w:rsid w:val="009C4CCD"/>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BA34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6670">
      <w:bodyDiv w:val="1"/>
      <w:marLeft w:val="0"/>
      <w:marRight w:val="0"/>
      <w:marTop w:val="0"/>
      <w:marBottom w:val="0"/>
      <w:divBdr>
        <w:top w:val="none" w:sz="0" w:space="0" w:color="auto"/>
        <w:left w:val="none" w:sz="0" w:space="0" w:color="auto"/>
        <w:bottom w:val="none" w:sz="0" w:space="0" w:color="auto"/>
        <w:right w:val="none" w:sz="0" w:space="0" w:color="auto"/>
      </w:divBdr>
    </w:div>
    <w:div w:id="526455313">
      <w:bodyDiv w:val="1"/>
      <w:marLeft w:val="0"/>
      <w:marRight w:val="0"/>
      <w:marTop w:val="0"/>
      <w:marBottom w:val="0"/>
      <w:divBdr>
        <w:top w:val="none" w:sz="0" w:space="0" w:color="auto"/>
        <w:left w:val="none" w:sz="0" w:space="0" w:color="auto"/>
        <w:bottom w:val="none" w:sz="0" w:space="0" w:color="auto"/>
        <w:right w:val="none" w:sz="0" w:space="0" w:color="auto"/>
      </w:divBdr>
    </w:div>
    <w:div w:id="126683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msubj@isu.edu" TargetMode="External"/><Relationship Id="rId13" Type="http://schemas.openxmlformats.org/officeDocument/2006/relationships/hyperlink" Target="https://www.citiprogram.org/" TargetMode="External"/><Relationship Id="rId18" Type="http://schemas.openxmlformats.org/officeDocument/2006/relationships/footer" Target="footer4.xml"/><Relationship Id="rId26" Type="http://schemas.openxmlformats.org/officeDocument/2006/relationships/hyperlink" Target="https://www.isu.edu/media/libraries/research/or-roc-linked-docs/human-subjects-related/Consent-form-CHECKLIST-v3.docx" TargetMode="External"/><Relationship Id="rId3" Type="http://schemas.openxmlformats.org/officeDocument/2006/relationships/settings" Target="settings.xml"/><Relationship Id="rId21" Type="http://schemas.openxmlformats.org/officeDocument/2006/relationships/hyperlink" Target="https://www.isu.edu/research/research-integrity-and-compliance/human-subjects/human-subjects-committee/" TargetMode="External"/><Relationship Id="rId7" Type="http://schemas.openxmlformats.org/officeDocument/2006/relationships/hyperlink" Target="https://www.isu.edu/research/research-integrity-and-compliance/citi-training/" TargetMode="External"/><Relationship Id="rId12" Type="http://schemas.openxmlformats.org/officeDocument/2006/relationships/hyperlink" Target="mailto:humsubj@isu.edu?subject=Cayuse%20Access" TargetMode="External"/><Relationship Id="rId17" Type="http://schemas.openxmlformats.org/officeDocument/2006/relationships/hyperlink" Target="https://www.hhs.gov/ohrp/regulations-and-policy/regulations/45-cfr-46/common-rule-subpart-a-46104/index.html" TargetMode="External"/><Relationship Id="rId25" Type="http://schemas.openxmlformats.org/officeDocument/2006/relationships/hyperlink" Target="https://www.isu.edu/media/libraries/research/or-roc-linked-docs/human-subjects-related/Child-Assent-Template.docx" TargetMode="External"/><Relationship Id="rId2" Type="http://schemas.openxmlformats.org/officeDocument/2006/relationships/styles" Target="styles.xml"/><Relationship Id="rId16" Type="http://schemas.openxmlformats.org/officeDocument/2006/relationships/hyperlink" Target="http://humsubj@isu.edu" TargetMode="External"/><Relationship Id="rId20" Type="http://schemas.openxmlformats.org/officeDocument/2006/relationships/hyperlink" Target="https://www.govinfo.gov/app/details/CFR-2012-title21-vol1/CFR-2012-title21-vol1-sec56-110/summar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u.cayuse424.com/" TargetMode="External"/><Relationship Id="rId24" Type="http://schemas.openxmlformats.org/officeDocument/2006/relationships/hyperlink" Target="https://www.isu.edu/media/libraries/research/or-roc-linked-docs/human-subjects-related/Youth-Assent-Template.docx"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isu.edu/media/libraries/research/or-roc-linked-docs/human-subjects-related/Parental-Consent-Template-V2-.docx" TargetMode="External"/><Relationship Id="rId28" Type="http://schemas.openxmlformats.org/officeDocument/2006/relationships/fontTable" Target="fontTable.xml"/><Relationship Id="rId10" Type="http://schemas.openxmlformats.org/officeDocument/2006/relationships/hyperlink" Target="mailto:humsubj@isu.edu" TargetMode="External"/><Relationship Id="rId19" Type="http://schemas.openxmlformats.org/officeDocument/2006/relationships/hyperlink" Target="https://www.hhs.gov/ohrp/regulations-and-policy/regulations/45-cfr-46/revised-common-rule-regulatory-text/index.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www.isu.edu/media/libraries/research/or-roc-linked-docs/human-subjects-related/Key-Info-Cover-Sheet-Template.docx"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9129</Words>
  <Characters>52039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Microsoft Word - HUMAN SUBJECTS 2.docx</vt:lpstr>
    </vt:vector>
  </TitlesOfParts>
  <Company/>
  <LinksUpToDate>false</LinksUpToDate>
  <CharactersWithSpaces>61046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HUMAN SUBJECTS 2.docx</dc:title>
  <dc:creator>Tom Bailey</dc:creator>
  <cp:lastModifiedBy>Microsoft Office User</cp:lastModifiedBy>
  <cp:revision>3</cp:revision>
  <dcterms:created xsi:type="dcterms:W3CDTF">2025-02-06T15:12:00Z</dcterms:created>
  <dcterms:modified xsi:type="dcterms:W3CDTF">2025-02-13T20:26:00Z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2015-04-27T00:00:00Z</vt:filetime>
  </property>
  <property fmtid="{D5CDD505-2E9C-101B-9397-08002B2CF9AE}" pid="3" name="Creator">
    <vt:lpwstr>Word</vt:lpwstr>
  </property>
  <property fmtid="{D5CDD505-2E9C-101B-9397-08002B2CF9AE}" pid="4" name="LastSaved">
    <vt:filetime>2022-11-08T00:00:00Z</vt:filetime>
  </property>
</Properties>
</file>